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48" w:rsidRPr="00171248" w:rsidRDefault="00171248" w:rsidP="00171248">
      <w:pPr>
        <w:widowControl/>
        <w:tabs>
          <w:tab w:val="center" w:pos="4513"/>
          <w:tab w:val="right" w:pos="9026"/>
        </w:tabs>
        <w:autoSpaceDE/>
        <w:autoSpaceDN/>
        <w:adjustRightInd/>
        <w:rPr>
          <w:sz w:val="24"/>
          <w:szCs w:val="24"/>
          <w:lang w:val="en-US" w:eastAsia="en-US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6257925" cy="1049655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248" w:rsidRDefault="00171248" w:rsidP="00773157">
      <w:pPr>
        <w:shd w:val="clear" w:color="auto" w:fill="FFFFFF"/>
        <w:tabs>
          <w:tab w:val="left" w:pos="854"/>
        </w:tabs>
        <w:spacing w:before="19" w:line="480" w:lineRule="auto"/>
        <w:jc w:val="center"/>
        <w:rPr>
          <w:b/>
          <w:bCs/>
          <w:color w:val="000000"/>
          <w:sz w:val="24"/>
          <w:szCs w:val="24"/>
          <w:u w:val="single"/>
        </w:rPr>
      </w:pPr>
    </w:p>
    <w:p w:rsidR="00773157" w:rsidRPr="00171248" w:rsidRDefault="00773157" w:rsidP="00773157">
      <w:pPr>
        <w:shd w:val="clear" w:color="auto" w:fill="FFFFFF"/>
        <w:tabs>
          <w:tab w:val="left" w:pos="854"/>
        </w:tabs>
        <w:spacing w:before="19" w:line="480" w:lineRule="auto"/>
        <w:jc w:val="center"/>
        <w:rPr>
          <w:b/>
          <w:bCs/>
          <w:color w:val="000000"/>
          <w:sz w:val="28"/>
          <w:szCs w:val="28"/>
        </w:rPr>
      </w:pPr>
      <w:r w:rsidRPr="00171248">
        <w:rPr>
          <w:b/>
          <w:bCs/>
          <w:color w:val="000000"/>
          <w:sz w:val="28"/>
          <w:szCs w:val="28"/>
          <w:u w:val="single"/>
        </w:rPr>
        <w:t xml:space="preserve">РАЗДЕЛ </w:t>
      </w:r>
      <w:r w:rsidR="00D637B4">
        <w:rPr>
          <w:b/>
          <w:bCs/>
          <w:color w:val="000000"/>
          <w:sz w:val="28"/>
          <w:szCs w:val="28"/>
          <w:u w:val="single"/>
        </w:rPr>
        <w:t>2</w:t>
      </w:r>
      <w:r w:rsidRPr="00171248">
        <w:rPr>
          <w:b/>
          <w:bCs/>
          <w:color w:val="000000"/>
          <w:sz w:val="28"/>
          <w:szCs w:val="28"/>
          <w:u w:val="single"/>
        </w:rPr>
        <w:t>.</w:t>
      </w:r>
    </w:p>
    <w:p w:rsidR="00773157" w:rsidRPr="00171248" w:rsidRDefault="00773157" w:rsidP="00773157">
      <w:pPr>
        <w:shd w:val="clear" w:color="auto" w:fill="FFFFFF"/>
        <w:tabs>
          <w:tab w:val="left" w:pos="854"/>
        </w:tabs>
        <w:spacing w:before="19" w:line="480" w:lineRule="auto"/>
        <w:jc w:val="center"/>
        <w:rPr>
          <w:b/>
          <w:bCs/>
          <w:sz w:val="24"/>
          <w:szCs w:val="24"/>
        </w:rPr>
      </w:pPr>
      <w:r w:rsidRPr="00171248">
        <w:rPr>
          <w:b/>
          <w:bCs/>
          <w:sz w:val="24"/>
          <w:szCs w:val="24"/>
        </w:rPr>
        <w:t>ОБРАЗЦИ НА ДОКУМЕНТИ, КАКТО И УКАЗАНИЕ ЗА ПОДГОТОВКАТА ИМ;</w:t>
      </w:r>
    </w:p>
    <w:p w:rsidR="00773157" w:rsidRPr="00171248" w:rsidRDefault="00773157" w:rsidP="00773157">
      <w:pPr>
        <w:spacing w:before="120" w:line="280" w:lineRule="exact"/>
        <w:jc w:val="both"/>
        <w:rPr>
          <w:b/>
          <w:bCs/>
          <w:sz w:val="24"/>
          <w:szCs w:val="24"/>
        </w:rPr>
      </w:pPr>
      <w:r w:rsidRPr="00171248">
        <w:rPr>
          <w:b/>
          <w:bCs/>
          <w:sz w:val="24"/>
          <w:szCs w:val="24"/>
          <w:lang w:val="en-US"/>
        </w:rPr>
        <w:t xml:space="preserve">I. </w:t>
      </w:r>
      <w:r w:rsidRPr="00171248">
        <w:rPr>
          <w:b/>
          <w:bCs/>
          <w:sz w:val="24"/>
          <w:szCs w:val="24"/>
        </w:rPr>
        <w:t>ОБРАЗЦИ НА ДОКУМЕНТИ:</w:t>
      </w:r>
    </w:p>
    <w:p w:rsidR="00773157" w:rsidRPr="00171248" w:rsidRDefault="00773157" w:rsidP="00773157">
      <w:pPr>
        <w:pStyle w:val="Default"/>
        <w:spacing w:line="360" w:lineRule="auto"/>
        <w:jc w:val="both"/>
        <w:rPr>
          <w:lang w:eastAsia="en-US"/>
        </w:rPr>
      </w:pPr>
    </w:p>
    <w:p w:rsidR="00773157" w:rsidRDefault="00773157" w:rsidP="009832C8">
      <w:pPr>
        <w:pStyle w:val="Default"/>
        <w:spacing w:line="360" w:lineRule="auto"/>
        <w:jc w:val="both"/>
      </w:pPr>
      <w:r w:rsidRPr="00171248">
        <w:rPr>
          <w:lang w:eastAsia="en-US"/>
        </w:rPr>
        <w:t xml:space="preserve">1. ОБРАЗЕЦ № 1 - </w:t>
      </w:r>
      <w:r w:rsidR="009832C8">
        <w:t>Оферта</w:t>
      </w:r>
      <w:r w:rsidRPr="00171248">
        <w:t>;</w:t>
      </w:r>
    </w:p>
    <w:p w:rsidR="009832C8" w:rsidRPr="00171248" w:rsidRDefault="009832C8" w:rsidP="009832C8">
      <w:pPr>
        <w:pStyle w:val="Default"/>
        <w:spacing w:line="360" w:lineRule="auto"/>
        <w:jc w:val="both"/>
      </w:pPr>
    </w:p>
    <w:p w:rsidR="00773157" w:rsidRDefault="00773157" w:rsidP="009832C8">
      <w:pPr>
        <w:spacing w:line="360" w:lineRule="auto"/>
        <w:jc w:val="both"/>
        <w:rPr>
          <w:sz w:val="24"/>
          <w:szCs w:val="24"/>
          <w:lang w:eastAsia="en-US"/>
        </w:rPr>
      </w:pPr>
      <w:r w:rsidRPr="00171248">
        <w:rPr>
          <w:sz w:val="24"/>
          <w:szCs w:val="24"/>
        </w:rPr>
        <w:t>2.</w:t>
      </w:r>
      <w:r w:rsidRPr="00171248">
        <w:t xml:space="preserve"> </w:t>
      </w:r>
      <w:r w:rsidRPr="00171248">
        <w:rPr>
          <w:sz w:val="24"/>
          <w:szCs w:val="24"/>
          <w:lang w:eastAsia="en-US"/>
        </w:rPr>
        <w:t>ОБРАЗЕЦ № 2 – Опис на представените документи;</w:t>
      </w:r>
    </w:p>
    <w:p w:rsidR="009832C8" w:rsidRDefault="009832C8" w:rsidP="009832C8">
      <w:pPr>
        <w:spacing w:line="360" w:lineRule="auto"/>
        <w:jc w:val="both"/>
        <w:rPr>
          <w:sz w:val="24"/>
          <w:szCs w:val="24"/>
          <w:lang w:eastAsia="en-US"/>
        </w:rPr>
      </w:pPr>
    </w:p>
    <w:p w:rsidR="00773157" w:rsidRPr="00171248" w:rsidRDefault="00773157" w:rsidP="009832C8">
      <w:pPr>
        <w:spacing w:line="360" w:lineRule="auto"/>
        <w:jc w:val="both"/>
        <w:rPr>
          <w:sz w:val="24"/>
          <w:szCs w:val="24"/>
          <w:lang w:eastAsia="en-US"/>
        </w:rPr>
      </w:pPr>
      <w:r w:rsidRPr="00171248">
        <w:rPr>
          <w:sz w:val="24"/>
          <w:szCs w:val="24"/>
          <w:lang w:eastAsia="en-US"/>
        </w:rPr>
        <w:t>3. ОБРАЗЕЦ № 3 – ЕЕДОП;</w:t>
      </w:r>
    </w:p>
    <w:p w:rsidR="00773157" w:rsidRPr="00171248" w:rsidRDefault="00773157" w:rsidP="009832C8">
      <w:pPr>
        <w:pStyle w:val="Default"/>
        <w:spacing w:line="360" w:lineRule="auto"/>
        <w:jc w:val="both"/>
      </w:pPr>
    </w:p>
    <w:p w:rsidR="00773157" w:rsidRPr="00171248" w:rsidRDefault="009832C8" w:rsidP="009832C8">
      <w:pPr>
        <w:pStyle w:val="Default"/>
        <w:spacing w:line="360" w:lineRule="auto"/>
        <w:jc w:val="both"/>
      </w:pPr>
      <w:r>
        <w:t>4</w:t>
      </w:r>
      <w:r w:rsidR="00773157" w:rsidRPr="00171248">
        <w:t xml:space="preserve">. </w:t>
      </w:r>
      <w:r w:rsidR="00773157" w:rsidRPr="00171248">
        <w:rPr>
          <w:lang w:eastAsia="en-US"/>
        </w:rPr>
        <w:t xml:space="preserve">ОБРАЗЕЦ № </w:t>
      </w:r>
      <w:r>
        <w:rPr>
          <w:lang w:eastAsia="en-US"/>
        </w:rPr>
        <w:t>4</w:t>
      </w:r>
      <w:r w:rsidR="00773157" w:rsidRPr="00171248">
        <w:rPr>
          <w:lang w:eastAsia="en-US"/>
        </w:rPr>
        <w:t xml:space="preserve"> - </w:t>
      </w:r>
      <w:r w:rsidR="00773157" w:rsidRPr="00171248">
        <w:t>Предложение за изпълнение на поръчката;</w:t>
      </w:r>
    </w:p>
    <w:p w:rsidR="00773157" w:rsidRPr="00171248" w:rsidRDefault="00773157" w:rsidP="009832C8">
      <w:pPr>
        <w:pStyle w:val="Default"/>
        <w:spacing w:line="360" w:lineRule="auto"/>
        <w:jc w:val="both"/>
      </w:pPr>
    </w:p>
    <w:p w:rsidR="00773157" w:rsidRPr="00171248" w:rsidRDefault="009832C8" w:rsidP="009832C8">
      <w:pPr>
        <w:pStyle w:val="Default"/>
        <w:spacing w:line="360" w:lineRule="auto"/>
        <w:jc w:val="both"/>
      </w:pPr>
      <w:bookmarkStart w:id="0" w:name="OLE_LINK120"/>
      <w:bookmarkStart w:id="1" w:name="OLE_LINK121"/>
      <w:r>
        <w:t>5</w:t>
      </w:r>
      <w:r w:rsidR="00773157" w:rsidRPr="00171248">
        <w:rPr>
          <w:sz w:val="20"/>
          <w:szCs w:val="20"/>
        </w:rPr>
        <w:t xml:space="preserve">. </w:t>
      </w:r>
      <w:r w:rsidR="00773157" w:rsidRPr="00171248">
        <w:rPr>
          <w:lang w:eastAsia="en-US"/>
        </w:rPr>
        <w:t xml:space="preserve">ОБРАЗЕЦ № </w:t>
      </w:r>
      <w:r>
        <w:rPr>
          <w:lang w:eastAsia="en-US"/>
        </w:rPr>
        <w:t>5</w:t>
      </w:r>
      <w:r w:rsidR="00773157" w:rsidRPr="00171248">
        <w:rPr>
          <w:lang w:eastAsia="en-US"/>
        </w:rPr>
        <w:t xml:space="preserve"> -  </w:t>
      </w:r>
      <w:bookmarkEnd w:id="0"/>
      <w:bookmarkEnd w:id="1"/>
      <w:r w:rsidR="00773157" w:rsidRPr="00171248">
        <w:t>Декларация за конфиденциалност по чл. 102 от ЗОП</w:t>
      </w:r>
    </w:p>
    <w:p w:rsidR="00773157" w:rsidRPr="00171248" w:rsidRDefault="00773157" w:rsidP="009832C8">
      <w:pPr>
        <w:pStyle w:val="Default"/>
        <w:spacing w:line="360" w:lineRule="auto"/>
        <w:jc w:val="both"/>
      </w:pPr>
    </w:p>
    <w:p w:rsidR="00773157" w:rsidRPr="00171248" w:rsidRDefault="009832C8" w:rsidP="009832C8">
      <w:pPr>
        <w:shd w:val="clear" w:color="auto" w:fill="FFFFFF"/>
        <w:spacing w:line="360" w:lineRule="auto"/>
        <w:jc w:val="both"/>
        <w:rPr>
          <w:sz w:val="24"/>
          <w:szCs w:val="24"/>
        </w:rPr>
      </w:pPr>
      <w:bookmarkStart w:id="2" w:name="OLE_LINK126"/>
      <w:bookmarkStart w:id="3" w:name="OLE_LINK127"/>
      <w:r>
        <w:rPr>
          <w:sz w:val="24"/>
          <w:szCs w:val="24"/>
        </w:rPr>
        <w:t>6</w:t>
      </w:r>
      <w:r w:rsidR="00773157" w:rsidRPr="00171248">
        <w:rPr>
          <w:sz w:val="24"/>
          <w:szCs w:val="24"/>
        </w:rPr>
        <w:t xml:space="preserve">. </w:t>
      </w:r>
      <w:r w:rsidR="00773157" w:rsidRPr="00171248">
        <w:rPr>
          <w:sz w:val="24"/>
          <w:szCs w:val="24"/>
          <w:lang w:eastAsia="en-US"/>
        </w:rPr>
        <w:t xml:space="preserve">ОБРАЗЕЦ № </w:t>
      </w:r>
      <w:r>
        <w:rPr>
          <w:sz w:val="24"/>
          <w:szCs w:val="24"/>
          <w:lang w:eastAsia="en-US"/>
        </w:rPr>
        <w:t>6</w:t>
      </w:r>
      <w:r w:rsidR="00773157" w:rsidRPr="00171248">
        <w:rPr>
          <w:sz w:val="24"/>
          <w:szCs w:val="24"/>
          <w:lang w:eastAsia="en-US"/>
        </w:rPr>
        <w:t xml:space="preserve"> </w:t>
      </w:r>
      <w:bookmarkEnd w:id="2"/>
      <w:bookmarkEnd w:id="3"/>
      <w:r w:rsidR="00773157" w:rsidRPr="00171248">
        <w:rPr>
          <w:sz w:val="24"/>
          <w:szCs w:val="24"/>
          <w:lang w:eastAsia="en-US"/>
        </w:rPr>
        <w:t xml:space="preserve">- </w:t>
      </w:r>
      <w:r w:rsidR="00773157" w:rsidRPr="00171248">
        <w:rPr>
          <w:sz w:val="24"/>
          <w:szCs w:val="24"/>
        </w:rPr>
        <w:t>Ценово предложение на участника</w:t>
      </w:r>
    </w:p>
    <w:p w:rsidR="00773157" w:rsidRPr="00171248" w:rsidRDefault="00773157" w:rsidP="009832C8">
      <w:pPr>
        <w:pStyle w:val="Default"/>
        <w:jc w:val="both"/>
      </w:pPr>
    </w:p>
    <w:p w:rsidR="00773157" w:rsidRPr="00171248" w:rsidRDefault="00773157" w:rsidP="00773157">
      <w:pPr>
        <w:spacing w:before="120" w:line="280" w:lineRule="exact"/>
        <w:jc w:val="both"/>
        <w:rPr>
          <w:sz w:val="24"/>
          <w:szCs w:val="24"/>
          <w:lang w:eastAsia="en-US"/>
        </w:rPr>
      </w:pPr>
      <w:r w:rsidRPr="00171248">
        <w:rPr>
          <w:b/>
          <w:bCs/>
          <w:sz w:val="24"/>
          <w:szCs w:val="24"/>
          <w:lang w:val="en-US" w:eastAsia="en-US"/>
        </w:rPr>
        <w:t>II</w:t>
      </w:r>
      <w:r w:rsidRPr="00171248">
        <w:rPr>
          <w:b/>
          <w:bCs/>
          <w:sz w:val="24"/>
          <w:szCs w:val="24"/>
          <w:lang w:eastAsia="en-US"/>
        </w:rPr>
        <w:t>.</w:t>
      </w:r>
      <w:r w:rsidRPr="00171248">
        <w:rPr>
          <w:sz w:val="24"/>
          <w:szCs w:val="24"/>
          <w:lang w:eastAsia="en-US"/>
        </w:rPr>
        <w:t xml:space="preserve"> </w:t>
      </w:r>
      <w:r w:rsidRPr="00171248">
        <w:rPr>
          <w:b/>
          <w:bCs/>
          <w:sz w:val="24"/>
          <w:szCs w:val="24"/>
        </w:rPr>
        <w:t xml:space="preserve">УКАЗАНИЕ ЗА ПОДГОТОВКАТА НА ОБРАЗЦИТЕ </w:t>
      </w:r>
    </w:p>
    <w:p w:rsidR="00773157" w:rsidRPr="00171248" w:rsidRDefault="00773157" w:rsidP="00972BE5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z w:val="24"/>
          <w:szCs w:val="24"/>
        </w:rPr>
      </w:pPr>
    </w:p>
    <w:p w:rsidR="00773157" w:rsidRPr="00171248" w:rsidRDefault="00773157" w:rsidP="009832C8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000000"/>
          <w:spacing w:val="-6"/>
          <w:sz w:val="24"/>
          <w:szCs w:val="24"/>
        </w:rPr>
      </w:pPr>
      <w:r w:rsidRPr="00171248">
        <w:rPr>
          <w:color w:val="000000"/>
          <w:spacing w:val="-6"/>
          <w:sz w:val="24"/>
          <w:szCs w:val="24"/>
        </w:rPr>
        <w:tab/>
      </w:r>
      <w:r w:rsidR="00972BE5" w:rsidRPr="00171248">
        <w:rPr>
          <w:color w:val="000000"/>
          <w:spacing w:val="-6"/>
          <w:sz w:val="24"/>
          <w:szCs w:val="24"/>
        </w:rPr>
        <w:t>1</w:t>
      </w:r>
      <w:r w:rsidRPr="00171248">
        <w:rPr>
          <w:color w:val="000000"/>
          <w:spacing w:val="-6"/>
          <w:sz w:val="24"/>
          <w:szCs w:val="24"/>
        </w:rPr>
        <w:t xml:space="preserve">. В </w:t>
      </w:r>
      <w:r w:rsidRPr="00171248">
        <w:rPr>
          <w:b/>
          <w:bCs/>
          <w:color w:val="000000"/>
          <w:spacing w:val="-6"/>
          <w:sz w:val="24"/>
          <w:szCs w:val="24"/>
        </w:rPr>
        <w:t>ЕЕДОП</w:t>
      </w:r>
      <w:r w:rsidRPr="00171248">
        <w:rPr>
          <w:color w:val="000000"/>
          <w:spacing w:val="-6"/>
          <w:sz w:val="24"/>
          <w:szCs w:val="24"/>
        </w:rPr>
        <w:t xml:space="preserve"> се попълват данни и информация относно съответствието им с приложимите изисквания за личното състояние (по чл.54 от ЗОП и предвидените по чл.55 от ЗОП) и критериите за подбор. ЕЕДОП подават всички членове на участник-обединение, подизпълнителите и за всяко</w:t>
      </w:r>
      <w:r w:rsidR="00171248">
        <w:rPr>
          <w:color w:val="000000"/>
          <w:spacing w:val="-6"/>
          <w:sz w:val="24"/>
          <w:szCs w:val="24"/>
        </w:rPr>
        <w:t xml:space="preserve"> </w:t>
      </w:r>
      <w:r w:rsidRPr="00171248">
        <w:rPr>
          <w:color w:val="000000"/>
          <w:spacing w:val="-6"/>
          <w:sz w:val="24"/>
          <w:szCs w:val="24"/>
        </w:rPr>
        <w:t xml:space="preserve">лице, чиито ресурси ще бъдат ангажирани в изпълнението на поръчката. </w:t>
      </w:r>
    </w:p>
    <w:p w:rsidR="00773157" w:rsidRPr="00171248" w:rsidRDefault="00773157" w:rsidP="009832C8">
      <w:pPr>
        <w:tabs>
          <w:tab w:val="left" w:pos="567"/>
        </w:tabs>
        <w:spacing w:before="120" w:line="276" w:lineRule="auto"/>
        <w:ind w:firstLine="567"/>
        <w:jc w:val="both"/>
        <w:rPr>
          <w:sz w:val="24"/>
          <w:szCs w:val="24"/>
          <w:lang w:eastAsia="en-US"/>
        </w:rPr>
      </w:pPr>
      <w:r w:rsidRPr="00171248">
        <w:rPr>
          <w:sz w:val="24"/>
          <w:szCs w:val="24"/>
          <w:lang w:eastAsia="en-US"/>
        </w:rPr>
        <w:t xml:space="preserve">Лицата, които декларират в ЕЕДОП липса на основания по чл.54, ал.2 и чл. 55, ал.3 от ЗОП, са: </w:t>
      </w:r>
    </w:p>
    <w:p w:rsidR="00773157" w:rsidRPr="00171248" w:rsidRDefault="00773157" w:rsidP="009832C8">
      <w:pPr>
        <w:tabs>
          <w:tab w:val="left" w:pos="567"/>
        </w:tabs>
        <w:spacing w:before="120" w:line="276" w:lineRule="auto"/>
        <w:ind w:firstLine="567"/>
        <w:jc w:val="both"/>
      </w:pPr>
      <w:r w:rsidRPr="00171248">
        <w:rPr>
          <w:sz w:val="24"/>
          <w:szCs w:val="24"/>
          <w:lang w:eastAsia="en-US"/>
        </w:rPr>
        <w:t xml:space="preserve">1.   </w:t>
      </w:r>
      <w:r w:rsidRPr="00171248">
        <w:rPr>
          <w:color w:val="000000"/>
          <w:spacing w:val="-2"/>
          <w:sz w:val="24"/>
          <w:szCs w:val="24"/>
        </w:rPr>
        <w:t>лицата които представляват участника или кандидата;</w:t>
      </w:r>
    </w:p>
    <w:p w:rsidR="00773157" w:rsidRPr="00171248" w:rsidRDefault="00773157" w:rsidP="009832C8">
      <w:pPr>
        <w:numPr>
          <w:ilvl w:val="0"/>
          <w:numId w:val="8"/>
        </w:numPr>
        <w:shd w:val="clear" w:color="auto" w:fill="FFFFFF"/>
        <w:tabs>
          <w:tab w:val="left" w:pos="567"/>
          <w:tab w:val="left" w:pos="1166"/>
        </w:tabs>
        <w:spacing w:line="276" w:lineRule="auto"/>
        <w:ind w:firstLine="567"/>
        <w:jc w:val="both"/>
        <w:rPr>
          <w:color w:val="000000"/>
          <w:spacing w:val="-14"/>
          <w:sz w:val="24"/>
          <w:szCs w:val="24"/>
        </w:rPr>
      </w:pPr>
      <w:r w:rsidRPr="00171248">
        <w:rPr>
          <w:color w:val="000000"/>
          <w:sz w:val="24"/>
          <w:szCs w:val="24"/>
        </w:rPr>
        <w:t>лицата които са членове на управителни и надзорни органи на участника или кандидата;</w:t>
      </w:r>
    </w:p>
    <w:p w:rsidR="00773157" w:rsidRPr="00171248" w:rsidRDefault="00773157" w:rsidP="009832C8">
      <w:pPr>
        <w:numPr>
          <w:ilvl w:val="0"/>
          <w:numId w:val="8"/>
        </w:numPr>
        <w:shd w:val="clear" w:color="auto" w:fill="FFFFFF"/>
        <w:tabs>
          <w:tab w:val="left" w:pos="567"/>
          <w:tab w:val="left" w:pos="1166"/>
        </w:tabs>
        <w:spacing w:line="276" w:lineRule="auto"/>
        <w:ind w:firstLine="567"/>
        <w:jc w:val="both"/>
        <w:rPr>
          <w:color w:val="000000"/>
          <w:spacing w:val="-16"/>
          <w:sz w:val="24"/>
          <w:szCs w:val="24"/>
        </w:rPr>
      </w:pPr>
      <w:r w:rsidRPr="00171248">
        <w:rPr>
          <w:color w:val="000000"/>
          <w:sz w:val="24"/>
          <w:szCs w:val="24"/>
        </w:rPr>
        <w:lastRenderedPageBreak/>
        <w:t>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органи;</w:t>
      </w:r>
    </w:p>
    <w:p w:rsidR="007B2B10" w:rsidRDefault="007B2B10" w:rsidP="009832C8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z w:val="24"/>
          <w:szCs w:val="24"/>
        </w:rPr>
      </w:pPr>
    </w:p>
    <w:p w:rsidR="00773157" w:rsidRPr="00171248" w:rsidRDefault="00773157" w:rsidP="009832C8">
      <w:pPr>
        <w:shd w:val="clear" w:color="auto" w:fill="FFFFFF"/>
        <w:tabs>
          <w:tab w:val="left" w:pos="567"/>
        </w:tabs>
        <w:spacing w:line="276" w:lineRule="auto"/>
        <w:ind w:firstLine="567"/>
      </w:pPr>
      <w:r w:rsidRPr="00171248">
        <w:rPr>
          <w:color w:val="000000"/>
          <w:sz w:val="24"/>
          <w:szCs w:val="24"/>
        </w:rPr>
        <w:t>Лицата по т. 1 и 2 са както следва:</w:t>
      </w:r>
    </w:p>
    <w:p w:rsidR="00773157" w:rsidRPr="00171248" w:rsidRDefault="00773157" w:rsidP="009832C8">
      <w:pPr>
        <w:shd w:val="clear" w:color="auto" w:fill="FFFFFF"/>
        <w:tabs>
          <w:tab w:val="left" w:pos="567"/>
        </w:tabs>
        <w:spacing w:line="276" w:lineRule="auto"/>
        <w:ind w:firstLine="567"/>
      </w:pPr>
      <w:r w:rsidRPr="00171248">
        <w:rPr>
          <w:color w:val="000000"/>
          <w:sz w:val="24"/>
          <w:szCs w:val="24"/>
        </w:rPr>
        <w:t>1. при събирателно дружество   лицата по чл. 84, ал. 1 и чл. 89, ал. 1 от Търговския закон;</w:t>
      </w:r>
    </w:p>
    <w:p w:rsidR="00773157" w:rsidRPr="00171248" w:rsidRDefault="00773157" w:rsidP="009832C8">
      <w:pPr>
        <w:numPr>
          <w:ilvl w:val="0"/>
          <w:numId w:val="9"/>
        </w:numPr>
        <w:shd w:val="clear" w:color="auto" w:fill="FFFFFF"/>
        <w:tabs>
          <w:tab w:val="left" w:pos="567"/>
          <w:tab w:val="left" w:pos="1114"/>
        </w:tabs>
        <w:spacing w:line="276" w:lineRule="auto"/>
        <w:ind w:firstLine="567"/>
        <w:jc w:val="both"/>
        <w:rPr>
          <w:color w:val="000000"/>
          <w:spacing w:val="-14"/>
          <w:sz w:val="24"/>
          <w:szCs w:val="24"/>
        </w:rPr>
      </w:pPr>
      <w:r w:rsidRPr="00171248">
        <w:rPr>
          <w:color w:val="000000"/>
          <w:spacing w:val="-1"/>
          <w:sz w:val="24"/>
          <w:szCs w:val="24"/>
        </w:rPr>
        <w:t>при командитно дружество - неограничено отговорните съдружници по чл</w:t>
      </w:r>
      <w:r w:rsidR="00171248">
        <w:rPr>
          <w:color w:val="000000"/>
          <w:spacing w:val="-1"/>
          <w:sz w:val="24"/>
          <w:szCs w:val="24"/>
        </w:rPr>
        <w:t>.</w:t>
      </w:r>
      <w:r w:rsidRPr="00171248">
        <w:rPr>
          <w:color w:val="000000"/>
          <w:spacing w:val="-1"/>
          <w:sz w:val="24"/>
          <w:szCs w:val="24"/>
        </w:rPr>
        <w:t xml:space="preserve"> 105 от </w:t>
      </w:r>
      <w:r w:rsidRPr="00171248">
        <w:rPr>
          <w:color w:val="000000"/>
          <w:sz w:val="24"/>
          <w:szCs w:val="24"/>
        </w:rPr>
        <w:t>Търговския закон;</w:t>
      </w:r>
    </w:p>
    <w:p w:rsidR="00773157" w:rsidRPr="00171248" w:rsidRDefault="00773157" w:rsidP="009832C8">
      <w:pPr>
        <w:numPr>
          <w:ilvl w:val="0"/>
          <w:numId w:val="9"/>
        </w:numPr>
        <w:shd w:val="clear" w:color="auto" w:fill="FFFFFF"/>
        <w:tabs>
          <w:tab w:val="left" w:pos="567"/>
          <w:tab w:val="left" w:pos="1114"/>
        </w:tabs>
        <w:spacing w:line="276" w:lineRule="auto"/>
        <w:ind w:firstLine="567"/>
        <w:jc w:val="both"/>
        <w:rPr>
          <w:color w:val="000000"/>
          <w:spacing w:val="-16"/>
          <w:sz w:val="24"/>
          <w:szCs w:val="24"/>
        </w:rPr>
      </w:pPr>
      <w:r w:rsidRPr="00171248">
        <w:rPr>
          <w:color w:val="000000"/>
          <w:sz w:val="24"/>
          <w:szCs w:val="24"/>
        </w:rPr>
        <w:t>при дружество с ограничена отговорност - лицата по чл. 141, ал. 1 и 2 от Търговския закон, а при еднолично дружество с ограничена отговорност - лицата по чл. 147, ал. 1 от Търговския закон;</w:t>
      </w:r>
    </w:p>
    <w:p w:rsidR="00773157" w:rsidRPr="00171248" w:rsidRDefault="00773157" w:rsidP="009832C8">
      <w:pPr>
        <w:numPr>
          <w:ilvl w:val="0"/>
          <w:numId w:val="9"/>
        </w:numPr>
        <w:shd w:val="clear" w:color="auto" w:fill="FFFFFF"/>
        <w:tabs>
          <w:tab w:val="left" w:pos="567"/>
          <w:tab w:val="left" w:pos="1114"/>
        </w:tabs>
        <w:spacing w:line="276" w:lineRule="auto"/>
        <w:ind w:firstLine="567"/>
        <w:jc w:val="both"/>
        <w:rPr>
          <w:color w:val="000000"/>
          <w:spacing w:val="-14"/>
          <w:sz w:val="24"/>
          <w:szCs w:val="24"/>
        </w:rPr>
      </w:pPr>
      <w:r w:rsidRPr="00171248">
        <w:rPr>
          <w:color w:val="000000"/>
          <w:sz w:val="24"/>
          <w:szCs w:val="24"/>
        </w:rPr>
        <w:t>при акционерно дружество - лицата по чл. 241, ал. 1, чл. 242, ал. 1 и чл. 244, ал. 1 от Търговския закон;</w:t>
      </w:r>
    </w:p>
    <w:p w:rsidR="00773157" w:rsidRPr="00171248" w:rsidRDefault="00773157" w:rsidP="009832C8">
      <w:pPr>
        <w:numPr>
          <w:ilvl w:val="0"/>
          <w:numId w:val="9"/>
        </w:numPr>
        <w:shd w:val="clear" w:color="auto" w:fill="FFFFFF"/>
        <w:tabs>
          <w:tab w:val="left" w:pos="567"/>
          <w:tab w:val="left" w:pos="1114"/>
        </w:tabs>
        <w:spacing w:line="276" w:lineRule="auto"/>
        <w:ind w:firstLine="567"/>
        <w:jc w:val="both"/>
        <w:rPr>
          <w:color w:val="000000"/>
          <w:spacing w:val="-18"/>
          <w:sz w:val="24"/>
          <w:szCs w:val="24"/>
        </w:rPr>
      </w:pPr>
      <w:r w:rsidRPr="00171248">
        <w:rPr>
          <w:color w:val="000000"/>
          <w:sz w:val="24"/>
          <w:szCs w:val="24"/>
        </w:rPr>
        <w:t>при командитно дружество с акции - лицата по чл. 256 във връзка с чл. 244, ал. 1 от Търговския закон;</w:t>
      </w:r>
    </w:p>
    <w:p w:rsidR="00773157" w:rsidRPr="00171248" w:rsidRDefault="00773157" w:rsidP="009832C8">
      <w:pPr>
        <w:shd w:val="clear" w:color="auto" w:fill="FFFFFF"/>
        <w:tabs>
          <w:tab w:val="left" w:pos="567"/>
        </w:tabs>
        <w:spacing w:before="5" w:line="276" w:lineRule="auto"/>
        <w:ind w:firstLine="567"/>
      </w:pPr>
      <w:r w:rsidRPr="00171248">
        <w:rPr>
          <w:color w:val="000000"/>
          <w:sz w:val="24"/>
          <w:szCs w:val="24"/>
        </w:rPr>
        <w:t>6. при едноличен търговец -   физическото лице търговец;</w:t>
      </w:r>
    </w:p>
    <w:p w:rsidR="00773157" w:rsidRPr="00171248" w:rsidRDefault="00773157" w:rsidP="009832C8">
      <w:pPr>
        <w:shd w:val="clear" w:color="auto" w:fill="FFFFFF"/>
        <w:tabs>
          <w:tab w:val="left" w:pos="567"/>
        </w:tabs>
        <w:spacing w:line="276" w:lineRule="auto"/>
        <w:ind w:firstLine="567"/>
      </w:pPr>
      <w:r w:rsidRPr="00171248">
        <w:rPr>
          <w:color w:val="000000"/>
          <w:sz w:val="24"/>
          <w:szCs w:val="24"/>
        </w:rPr>
        <w:t xml:space="preserve">7. при клон на чуждестранно лице - лицето  което управлява и представлява клона или има аналогични права съгласно законодателството на държавата в която клонът е регистриран, както и прокуристите когато има такива. </w:t>
      </w:r>
    </w:p>
    <w:p w:rsidR="00773157" w:rsidRPr="00171248" w:rsidRDefault="00773157" w:rsidP="009832C8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</w:pPr>
      <w:r w:rsidRPr="00171248">
        <w:rPr>
          <w:color w:val="000000"/>
          <w:sz w:val="24"/>
          <w:szCs w:val="24"/>
        </w:rPr>
        <w:t xml:space="preserve"> 8. в останалите случаи включително за чуждестранните лица - лицата които </w:t>
      </w:r>
      <w:r w:rsidRPr="00171248">
        <w:rPr>
          <w:color w:val="000000"/>
          <w:spacing w:val="-2"/>
          <w:sz w:val="24"/>
          <w:szCs w:val="24"/>
        </w:rPr>
        <w:t xml:space="preserve">представляват управляват и контролират кандидата или участника съгласно законодателството на </w:t>
      </w:r>
      <w:r w:rsidRPr="00171248">
        <w:rPr>
          <w:color w:val="000000"/>
          <w:sz w:val="24"/>
          <w:szCs w:val="24"/>
        </w:rPr>
        <w:t>държавата в която са установени.</w:t>
      </w:r>
    </w:p>
    <w:p w:rsidR="00773157" w:rsidRPr="00171248" w:rsidRDefault="00773157" w:rsidP="009832C8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</w:pPr>
      <w:r w:rsidRPr="00171248">
        <w:rPr>
          <w:color w:val="000000"/>
          <w:sz w:val="24"/>
          <w:szCs w:val="24"/>
        </w:rPr>
        <w:t>Когато изискванията по чл</w:t>
      </w:r>
      <w:r w:rsidR="00C736EA">
        <w:rPr>
          <w:color w:val="000000"/>
          <w:sz w:val="24"/>
          <w:szCs w:val="24"/>
        </w:rPr>
        <w:t>.</w:t>
      </w:r>
      <w:r w:rsidRPr="00171248">
        <w:rPr>
          <w:color w:val="000000"/>
          <w:sz w:val="24"/>
          <w:szCs w:val="24"/>
        </w:rPr>
        <w:t xml:space="preserve">  54, ал. 1, т.1, 2 и 7 и чл. 55, ал.1, т. 5 от ЗОП се отнасят за повече от едно лице,  всички лица подписват един и същ ЕЕДОП. Когато е налице необходимост от защита на личните данни или при различие в обстоятелствата свързани с личното състояние, информацията </w:t>
      </w:r>
      <w:r w:rsidRPr="00171248">
        <w:rPr>
          <w:color w:val="000000"/>
          <w:spacing w:val="-2"/>
          <w:sz w:val="24"/>
          <w:szCs w:val="24"/>
        </w:rPr>
        <w:t xml:space="preserve">се попълва в отделен ЕЕДОП за всяко лице или за някои от лицата. В тези </w:t>
      </w:r>
      <w:r w:rsidRPr="00171248">
        <w:rPr>
          <w:color w:val="000000"/>
          <w:sz w:val="24"/>
          <w:szCs w:val="24"/>
        </w:rPr>
        <w:t xml:space="preserve">случаи, когато се подава повече от един ЕЕДОП обстоятелствата </w:t>
      </w:r>
      <w:r w:rsidRPr="00171248">
        <w:rPr>
          <w:b/>
          <w:bCs/>
          <w:color w:val="000000"/>
          <w:sz w:val="24"/>
          <w:szCs w:val="24"/>
        </w:rPr>
        <w:t>свързани с критериите за подбор се съдържат само в ЕЕДОП</w:t>
      </w:r>
      <w:r w:rsidRPr="00171248">
        <w:rPr>
          <w:color w:val="000000"/>
          <w:sz w:val="24"/>
          <w:szCs w:val="24"/>
        </w:rPr>
        <w:t xml:space="preserve"> </w:t>
      </w:r>
      <w:r w:rsidRPr="00171248">
        <w:rPr>
          <w:b/>
          <w:bCs/>
          <w:color w:val="000000"/>
          <w:sz w:val="24"/>
          <w:szCs w:val="24"/>
        </w:rPr>
        <w:t>подписан от лице което може самостоятелно да представлява съответния стопански субект</w:t>
      </w:r>
      <w:r w:rsidRPr="00171248">
        <w:rPr>
          <w:color w:val="000000"/>
          <w:sz w:val="24"/>
          <w:szCs w:val="24"/>
        </w:rPr>
        <w:t>.</w:t>
      </w:r>
    </w:p>
    <w:p w:rsidR="00773157" w:rsidRPr="00171248" w:rsidRDefault="00773157" w:rsidP="009832C8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171248">
        <w:rPr>
          <w:color w:val="000000"/>
          <w:sz w:val="24"/>
          <w:szCs w:val="24"/>
        </w:rPr>
        <w:t xml:space="preserve">В </w:t>
      </w:r>
      <w:r w:rsidRPr="00171248">
        <w:rPr>
          <w:b/>
          <w:bCs/>
          <w:color w:val="000000"/>
          <w:sz w:val="24"/>
          <w:szCs w:val="24"/>
        </w:rPr>
        <w:t>ЕЕДОП</w:t>
      </w:r>
      <w:r w:rsidRPr="00171248">
        <w:rPr>
          <w:color w:val="000000"/>
          <w:sz w:val="24"/>
          <w:szCs w:val="24"/>
        </w:rPr>
        <w:t xml:space="preserve">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възложителя.</w:t>
      </w:r>
    </w:p>
    <w:p w:rsidR="00773157" w:rsidRPr="00171248" w:rsidRDefault="00773157" w:rsidP="009832C8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000000"/>
          <w:sz w:val="24"/>
          <w:szCs w:val="24"/>
          <w:lang w:val="en-US"/>
        </w:rPr>
      </w:pPr>
      <w:r w:rsidRPr="00171248">
        <w:rPr>
          <w:color w:val="000000"/>
          <w:sz w:val="24"/>
          <w:szCs w:val="24"/>
        </w:rPr>
        <w:t>Когато за участник е налице някое от основанията по чл. 54, ал</w:t>
      </w:r>
      <w:r w:rsidR="00B87550">
        <w:rPr>
          <w:color w:val="000000"/>
          <w:sz w:val="24"/>
          <w:szCs w:val="24"/>
        </w:rPr>
        <w:t>.</w:t>
      </w:r>
      <w:r w:rsidRPr="00171248">
        <w:rPr>
          <w:color w:val="000000"/>
          <w:sz w:val="24"/>
          <w:szCs w:val="24"/>
        </w:rPr>
        <w:t>1 от ЗОП или посочените от възложителя основания по чл. 55, ал.1 от ЗОП и преди подаването на Заявлението за участие или офертата той е предприел мерки за доказване на надеждност по чл. 56 от ЗОП, тези мерки се описват в ЕЕДОП, като се прилагат и доказателства за това.</w:t>
      </w:r>
    </w:p>
    <w:p w:rsidR="006241A1" w:rsidRPr="006241A1" w:rsidRDefault="006241A1" w:rsidP="009832C8">
      <w:pPr>
        <w:widowControl/>
        <w:tabs>
          <w:tab w:val="left" w:pos="567"/>
        </w:tabs>
        <w:autoSpaceDE/>
        <w:autoSpaceDN/>
        <w:adjustRightInd/>
        <w:spacing w:after="200"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241A1">
        <w:rPr>
          <w:rFonts w:eastAsia="Calibri"/>
          <w:sz w:val="24"/>
          <w:szCs w:val="24"/>
          <w:lang w:eastAsia="en-US"/>
        </w:rPr>
        <w:t>Съдържанието на ЕЕДОП представлява формуляр,  разделен  на  части  и  буквено  номерирани  раздели,  които  следва да  съдържат  следната информация:</w:t>
      </w:r>
    </w:p>
    <w:p w:rsidR="006241A1" w:rsidRPr="006241A1" w:rsidRDefault="006241A1" w:rsidP="00007265">
      <w:pPr>
        <w:widowControl/>
        <w:tabs>
          <w:tab w:val="left" w:pos="567"/>
        </w:tabs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6241A1">
        <w:rPr>
          <w:rFonts w:eastAsia="Calibri"/>
          <w:b/>
          <w:sz w:val="24"/>
          <w:szCs w:val="24"/>
          <w:lang w:eastAsia="en-US"/>
        </w:rPr>
        <w:lastRenderedPageBreak/>
        <w:t>Чacт</w:t>
      </w:r>
      <w:proofErr w:type="spellEnd"/>
      <w:r w:rsidR="00DA2800">
        <w:rPr>
          <w:rFonts w:eastAsia="Calibri"/>
          <w:b/>
          <w:sz w:val="24"/>
          <w:szCs w:val="24"/>
          <w:lang w:eastAsia="en-US"/>
        </w:rPr>
        <w:t xml:space="preserve"> </w:t>
      </w:r>
      <w:r w:rsidRPr="006241A1">
        <w:rPr>
          <w:rFonts w:eastAsia="Calibri"/>
          <w:b/>
          <w:sz w:val="24"/>
          <w:szCs w:val="24"/>
          <w:lang w:val="en-US" w:eastAsia="en-US"/>
        </w:rPr>
        <w:t>I</w:t>
      </w:r>
      <w:r w:rsidRPr="006241A1">
        <w:rPr>
          <w:rFonts w:eastAsia="Calibri"/>
          <w:b/>
          <w:sz w:val="24"/>
          <w:szCs w:val="24"/>
          <w:lang w:eastAsia="en-US"/>
        </w:rPr>
        <w:t>:  Информация  за  процедурата  за възлагане  на обществена  поръчка  и за възлагащия  орган  или възложителя</w:t>
      </w:r>
      <w:r w:rsidRPr="006241A1">
        <w:rPr>
          <w:rFonts w:eastAsia="Calibri"/>
          <w:sz w:val="24"/>
          <w:szCs w:val="24"/>
          <w:lang w:eastAsia="en-US"/>
        </w:rPr>
        <w:t>;</w:t>
      </w:r>
    </w:p>
    <w:p w:rsidR="006241A1" w:rsidRPr="006241A1" w:rsidRDefault="006241A1" w:rsidP="00007265">
      <w:pPr>
        <w:widowControl/>
        <w:tabs>
          <w:tab w:val="left" w:pos="567"/>
        </w:tabs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241A1">
        <w:rPr>
          <w:rFonts w:eastAsia="Calibri"/>
          <w:sz w:val="24"/>
          <w:szCs w:val="24"/>
          <w:lang w:eastAsia="en-US"/>
        </w:rPr>
        <w:t>Информация  за процедурата за възлагане на обществена поръчка -</w:t>
      </w:r>
      <w:r w:rsidR="00B87550">
        <w:rPr>
          <w:rFonts w:eastAsia="Calibri"/>
          <w:sz w:val="24"/>
          <w:szCs w:val="24"/>
          <w:lang w:eastAsia="en-US"/>
        </w:rPr>
        <w:t xml:space="preserve"> </w:t>
      </w:r>
      <w:r w:rsidRPr="006241A1">
        <w:rPr>
          <w:rFonts w:eastAsia="Calibri"/>
          <w:sz w:val="24"/>
          <w:szCs w:val="24"/>
          <w:lang w:eastAsia="en-US"/>
        </w:rPr>
        <w:t xml:space="preserve">попълва се от </w:t>
      </w:r>
      <w:r w:rsidR="009832C8">
        <w:rPr>
          <w:rFonts w:eastAsia="Calibri"/>
          <w:sz w:val="24"/>
          <w:szCs w:val="24"/>
          <w:lang w:eastAsia="en-US"/>
        </w:rPr>
        <w:t>Възложителя</w:t>
      </w:r>
      <w:r w:rsidRPr="006241A1">
        <w:rPr>
          <w:rFonts w:eastAsia="Calibri"/>
          <w:sz w:val="24"/>
          <w:szCs w:val="24"/>
          <w:lang w:eastAsia="en-US"/>
        </w:rPr>
        <w:t>;</w:t>
      </w:r>
    </w:p>
    <w:p w:rsidR="006241A1" w:rsidRPr="006241A1" w:rsidRDefault="006241A1" w:rsidP="00007265">
      <w:pPr>
        <w:widowControl/>
        <w:tabs>
          <w:tab w:val="left" w:pos="567"/>
        </w:tabs>
        <w:autoSpaceDE/>
        <w:autoSpaceDN/>
        <w:adjustRightInd/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6241A1">
        <w:rPr>
          <w:rFonts w:eastAsia="Calibri"/>
          <w:b/>
          <w:sz w:val="24"/>
          <w:szCs w:val="24"/>
          <w:lang w:eastAsia="en-US"/>
        </w:rPr>
        <w:t xml:space="preserve">Част </w:t>
      </w:r>
      <w:r w:rsidRPr="006241A1">
        <w:rPr>
          <w:rFonts w:eastAsia="Calibri"/>
          <w:b/>
          <w:sz w:val="24"/>
          <w:szCs w:val="24"/>
          <w:lang w:val="en-US" w:eastAsia="en-US"/>
        </w:rPr>
        <w:t>II</w:t>
      </w:r>
      <w:r w:rsidRPr="006241A1">
        <w:rPr>
          <w:rFonts w:eastAsia="Calibri"/>
          <w:b/>
          <w:sz w:val="24"/>
          <w:szCs w:val="24"/>
          <w:lang w:eastAsia="en-US"/>
        </w:rPr>
        <w:t>: Информация за икономическия оператор</w:t>
      </w:r>
    </w:p>
    <w:p w:rsidR="006241A1" w:rsidRPr="006241A1" w:rsidRDefault="006241A1" w:rsidP="006241A1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6241A1">
        <w:rPr>
          <w:rFonts w:eastAsia="Calibri"/>
          <w:sz w:val="24"/>
          <w:szCs w:val="24"/>
          <w:lang w:eastAsia="en-US"/>
        </w:rPr>
        <w:t>Раздел А: Информация за икономическия  оператор -</w:t>
      </w:r>
      <w:r w:rsidR="009832C8">
        <w:rPr>
          <w:rFonts w:eastAsia="Calibri"/>
          <w:sz w:val="24"/>
          <w:szCs w:val="24"/>
          <w:lang w:eastAsia="en-US"/>
        </w:rPr>
        <w:t xml:space="preserve"> </w:t>
      </w:r>
      <w:r w:rsidRPr="006241A1">
        <w:rPr>
          <w:rFonts w:eastAsia="Calibri"/>
          <w:sz w:val="24"/>
          <w:szCs w:val="24"/>
          <w:lang w:eastAsia="en-US"/>
        </w:rPr>
        <w:t>попълва се от участника;</w:t>
      </w:r>
    </w:p>
    <w:p w:rsidR="006241A1" w:rsidRPr="006241A1" w:rsidRDefault="006241A1" w:rsidP="006241A1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6241A1">
        <w:rPr>
          <w:rFonts w:eastAsia="Calibri"/>
          <w:sz w:val="24"/>
          <w:szCs w:val="24"/>
          <w:lang w:eastAsia="en-US"/>
        </w:rPr>
        <w:t>Раздел Б: Информация  за представителите  на икономическия  оператор -</w:t>
      </w:r>
      <w:r w:rsidR="007B2B10">
        <w:rPr>
          <w:rFonts w:eastAsia="Calibri"/>
          <w:sz w:val="24"/>
          <w:szCs w:val="24"/>
          <w:lang w:eastAsia="en-US"/>
        </w:rPr>
        <w:t xml:space="preserve"> </w:t>
      </w:r>
      <w:r w:rsidRPr="006241A1">
        <w:rPr>
          <w:rFonts w:eastAsia="Calibri"/>
          <w:sz w:val="24"/>
          <w:szCs w:val="24"/>
          <w:lang w:eastAsia="en-US"/>
        </w:rPr>
        <w:t>попълва се от участника;</w:t>
      </w:r>
    </w:p>
    <w:p w:rsidR="006241A1" w:rsidRPr="006241A1" w:rsidRDefault="006241A1" w:rsidP="006241A1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6241A1">
        <w:rPr>
          <w:rFonts w:eastAsia="Calibri"/>
          <w:sz w:val="24"/>
          <w:szCs w:val="24"/>
          <w:lang w:eastAsia="en-US"/>
        </w:rPr>
        <w:t>Раздел  В:  Информация  относно  използването  на капацитета  на други субекти -</w:t>
      </w:r>
      <w:r w:rsidR="007B2B10">
        <w:rPr>
          <w:rFonts w:eastAsia="Calibri"/>
          <w:sz w:val="24"/>
          <w:szCs w:val="24"/>
          <w:lang w:eastAsia="en-US"/>
        </w:rPr>
        <w:t xml:space="preserve"> </w:t>
      </w:r>
      <w:r w:rsidRPr="006241A1">
        <w:rPr>
          <w:rFonts w:eastAsia="Calibri"/>
          <w:sz w:val="24"/>
          <w:szCs w:val="24"/>
          <w:lang w:eastAsia="en-US"/>
        </w:rPr>
        <w:t>попълва се от участника, когато е приложимо</w:t>
      </w:r>
    </w:p>
    <w:p w:rsidR="006241A1" w:rsidRPr="006241A1" w:rsidRDefault="006241A1" w:rsidP="006241A1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6241A1">
        <w:rPr>
          <w:rFonts w:eastAsia="Calibri"/>
          <w:sz w:val="24"/>
          <w:szCs w:val="24"/>
          <w:lang w:eastAsia="en-US"/>
        </w:rPr>
        <w:t>Раздел Г: Информация  за подизпълнители,  чийто капацитет икономическият  оператор  няма да използва -</w:t>
      </w:r>
      <w:r w:rsidR="00DA2800">
        <w:rPr>
          <w:rFonts w:eastAsia="Calibri"/>
          <w:sz w:val="24"/>
          <w:szCs w:val="24"/>
          <w:lang w:eastAsia="en-US"/>
        </w:rPr>
        <w:t xml:space="preserve"> не</w:t>
      </w:r>
      <w:r w:rsidRPr="006241A1">
        <w:rPr>
          <w:rFonts w:eastAsia="Calibri"/>
          <w:sz w:val="24"/>
          <w:szCs w:val="24"/>
          <w:lang w:eastAsia="en-US"/>
        </w:rPr>
        <w:t xml:space="preserve"> е приложимо;</w:t>
      </w:r>
    </w:p>
    <w:p w:rsidR="006241A1" w:rsidRPr="006241A1" w:rsidRDefault="006241A1" w:rsidP="006241A1">
      <w:pPr>
        <w:widowControl/>
        <w:autoSpaceDE/>
        <w:autoSpaceDN/>
        <w:adjustRightInd/>
        <w:spacing w:after="200"/>
        <w:jc w:val="both"/>
        <w:rPr>
          <w:rFonts w:eastAsia="Calibri"/>
          <w:b/>
          <w:sz w:val="24"/>
          <w:szCs w:val="24"/>
          <w:lang w:eastAsia="en-US"/>
        </w:rPr>
      </w:pPr>
      <w:r w:rsidRPr="006241A1">
        <w:rPr>
          <w:rFonts w:eastAsia="Calibri"/>
          <w:b/>
          <w:sz w:val="24"/>
          <w:szCs w:val="24"/>
          <w:lang w:eastAsia="en-US"/>
        </w:rPr>
        <w:t>Част III: Основания за изключване</w:t>
      </w:r>
    </w:p>
    <w:p w:rsidR="006241A1" w:rsidRPr="006241A1" w:rsidRDefault="006241A1" w:rsidP="006241A1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6241A1">
        <w:rPr>
          <w:rFonts w:eastAsia="Calibri"/>
          <w:sz w:val="24"/>
          <w:szCs w:val="24"/>
          <w:lang w:eastAsia="en-US"/>
        </w:rPr>
        <w:t xml:space="preserve">Раздел А: Основания, свързани с наказателни присъди - попълва се от участника; </w:t>
      </w:r>
    </w:p>
    <w:p w:rsidR="006241A1" w:rsidRPr="006241A1" w:rsidRDefault="006241A1" w:rsidP="006241A1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6241A1">
        <w:rPr>
          <w:rFonts w:eastAsia="Calibri"/>
          <w:sz w:val="24"/>
          <w:szCs w:val="24"/>
          <w:lang w:eastAsia="en-US"/>
        </w:rPr>
        <w:t>Раздел Б: Основания, свързани с плащането  на данъци или социално осигурителни  вноски -попълва се от участника;</w:t>
      </w:r>
    </w:p>
    <w:p w:rsidR="006241A1" w:rsidRPr="006241A1" w:rsidRDefault="006241A1" w:rsidP="006241A1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6241A1">
        <w:rPr>
          <w:rFonts w:eastAsia="Calibri"/>
          <w:sz w:val="24"/>
          <w:szCs w:val="24"/>
          <w:lang w:eastAsia="en-US"/>
        </w:rPr>
        <w:t xml:space="preserve">Раздел В: Основания, свързани с несъстоятелност,  конфликт на интереси или професионално  нарушение - попълва се от участника; </w:t>
      </w:r>
    </w:p>
    <w:p w:rsidR="006241A1" w:rsidRPr="006241A1" w:rsidRDefault="006241A1" w:rsidP="006241A1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6241A1">
        <w:rPr>
          <w:rFonts w:eastAsia="Calibri"/>
          <w:sz w:val="24"/>
          <w:szCs w:val="24"/>
          <w:lang w:eastAsia="en-US"/>
        </w:rPr>
        <w:t xml:space="preserve">Раздел  Г:    Други    основания    за   изключване,    които    може   да   бъдат    предвидени  от националното законодателство на възлагащия орган или възложителя на държава членка </w:t>
      </w:r>
      <w:r w:rsidR="00DA2800">
        <w:rPr>
          <w:rFonts w:eastAsia="Calibri"/>
          <w:sz w:val="24"/>
          <w:szCs w:val="24"/>
          <w:lang w:eastAsia="en-US"/>
        </w:rPr>
        <w:t>–</w:t>
      </w:r>
      <w:r w:rsidRPr="006241A1">
        <w:rPr>
          <w:rFonts w:eastAsia="Calibri"/>
          <w:sz w:val="24"/>
          <w:szCs w:val="24"/>
          <w:lang w:eastAsia="en-US"/>
        </w:rPr>
        <w:t xml:space="preserve"> </w:t>
      </w:r>
      <w:r w:rsidR="009832C8">
        <w:rPr>
          <w:rFonts w:eastAsia="Calibri"/>
          <w:sz w:val="24"/>
          <w:szCs w:val="24"/>
          <w:lang w:eastAsia="en-US"/>
        </w:rPr>
        <w:t>попълва се от участника</w:t>
      </w:r>
      <w:r w:rsidRPr="006241A1">
        <w:rPr>
          <w:rFonts w:eastAsia="Calibri"/>
          <w:sz w:val="24"/>
          <w:szCs w:val="24"/>
          <w:lang w:eastAsia="en-US"/>
        </w:rPr>
        <w:t>;</w:t>
      </w:r>
    </w:p>
    <w:p w:rsidR="006241A1" w:rsidRPr="006241A1" w:rsidRDefault="006241A1" w:rsidP="006241A1">
      <w:pPr>
        <w:widowControl/>
        <w:autoSpaceDE/>
        <w:autoSpaceDN/>
        <w:adjustRightInd/>
        <w:spacing w:after="200"/>
        <w:jc w:val="both"/>
        <w:rPr>
          <w:rFonts w:eastAsia="Calibri"/>
          <w:b/>
          <w:sz w:val="24"/>
          <w:szCs w:val="24"/>
          <w:lang w:eastAsia="en-US"/>
        </w:rPr>
      </w:pPr>
      <w:proofErr w:type="spellStart"/>
      <w:r w:rsidRPr="006241A1">
        <w:rPr>
          <w:rFonts w:eastAsia="Calibri"/>
          <w:b/>
          <w:sz w:val="24"/>
          <w:szCs w:val="24"/>
          <w:lang w:eastAsia="en-US"/>
        </w:rPr>
        <w:t>Чacт</w:t>
      </w:r>
      <w:proofErr w:type="spellEnd"/>
      <w:r w:rsidRPr="006241A1">
        <w:rPr>
          <w:rFonts w:eastAsia="Calibri"/>
          <w:b/>
          <w:sz w:val="24"/>
          <w:szCs w:val="24"/>
          <w:lang w:eastAsia="en-US"/>
        </w:rPr>
        <w:t xml:space="preserve"> IV: Критерии  за  подбор</w:t>
      </w:r>
    </w:p>
    <w:p w:rsidR="006241A1" w:rsidRPr="006241A1" w:rsidRDefault="006241A1" w:rsidP="006241A1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6241A1">
        <w:rPr>
          <w:rFonts w:eastAsia="Calibri"/>
          <w:sz w:val="24"/>
          <w:szCs w:val="24"/>
          <w:lang w:eastAsia="en-US"/>
        </w:rPr>
        <w:t>Раздел @: Общо указание за всички критерии за подбор -</w:t>
      </w:r>
      <w:r w:rsidR="00DA2800">
        <w:rPr>
          <w:rFonts w:eastAsia="Calibri"/>
          <w:sz w:val="24"/>
          <w:szCs w:val="24"/>
          <w:lang w:eastAsia="en-US"/>
        </w:rPr>
        <w:t xml:space="preserve"> </w:t>
      </w:r>
      <w:r w:rsidRPr="006241A1">
        <w:rPr>
          <w:rFonts w:eastAsia="Calibri"/>
          <w:sz w:val="24"/>
          <w:szCs w:val="24"/>
          <w:lang w:eastAsia="en-US"/>
        </w:rPr>
        <w:t>не се попълва от участника;</w:t>
      </w:r>
    </w:p>
    <w:p w:rsidR="006241A1" w:rsidRPr="006241A1" w:rsidRDefault="006241A1" w:rsidP="006241A1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6241A1">
        <w:rPr>
          <w:rFonts w:eastAsia="Calibri"/>
          <w:sz w:val="24"/>
          <w:szCs w:val="24"/>
          <w:lang w:eastAsia="en-US"/>
        </w:rPr>
        <w:t>Раздел А: Годност –</w:t>
      </w:r>
      <w:r w:rsidR="009832C8">
        <w:rPr>
          <w:rFonts w:eastAsia="Calibri"/>
          <w:sz w:val="24"/>
          <w:szCs w:val="24"/>
          <w:lang w:eastAsia="en-US"/>
        </w:rPr>
        <w:t xml:space="preserve"> </w:t>
      </w:r>
      <w:r w:rsidRPr="006241A1">
        <w:rPr>
          <w:rFonts w:eastAsia="Calibri"/>
          <w:sz w:val="24"/>
          <w:szCs w:val="24"/>
          <w:lang w:eastAsia="en-US"/>
        </w:rPr>
        <w:t>попълва се от участника;</w:t>
      </w:r>
    </w:p>
    <w:p w:rsidR="006241A1" w:rsidRPr="006241A1" w:rsidRDefault="006241A1" w:rsidP="006241A1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6241A1">
        <w:rPr>
          <w:rFonts w:eastAsia="Calibri"/>
          <w:sz w:val="24"/>
          <w:szCs w:val="24"/>
          <w:lang w:eastAsia="en-US"/>
        </w:rPr>
        <w:t>Раздел Б: Икономическо и финансово състояние - попълва се от участника;</w:t>
      </w:r>
    </w:p>
    <w:p w:rsidR="006241A1" w:rsidRPr="006241A1" w:rsidRDefault="006241A1" w:rsidP="006241A1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6241A1">
        <w:rPr>
          <w:rFonts w:eastAsia="Calibri"/>
          <w:sz w:val="24"/>
          <w:szCs w:val="24"/>
          <w:lang w:eastAsia="en-US"/>
        </w:rPr>
        <w:t>Раздел В: Технически и професионални способности - попълва се от участника;</w:t>
      </w:r>
    </w:p>
    <w:p w:rsidR="006241A1" w:rsidRPr="006241A1" w:rsidRDefault="006241A1" w:rsidP="006241A1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6241A1">
        <w:rPr>
          <w:rFonts w:eastAsia="Calibri"/>
          <w:sz w:val="24"/>
          <w:szCs w:val="24"/>
          <w:lang w:eastAsia="en-US"/>
        </w:rPr>
        <w:t xml:space="preserve">Раздел Г: Стандарти за осигуряване на качеството и стандарти за екологично управление </w:t>
      </w:r>
      <w:r w:rsidR="009832C8">
        <w:rPr>
          <w:rFonts w:eastAsia="Calibri"/>
          <w:sz w:val="24"/>
          <w:szCs w:val="24"/>
          <w:lang w:eastAsia="en-US"/>
        </w:rPr>
        <w:t>–</w:t>
      </w:r>
      <w:r w:rsidRPr="006241A1">
        <w:rPr>
          <w:rFonts w:eastAsia="Calibri"/>
          <w:sz w:val="24"/>
          <w:szCs w:val="24"/>
          <w:lang w:eastAsia="en-US"/>
        </w:rPr>
        <w:t xml:space="preserve"> </w:t>
      </w:r>
      <w:r w:rsidR="009832C8">
        <w:rPr>
          <w:rFonts w:eastAsia="Calibri"/>
          <w:sz w:val="24"/>
          <w:szCs w:val="24"/>
          <w:lang w:eastAsia="en-US"/>
        </w:rPr>
        <w:t>не е приложимо</w:t>
      </w:r>
      <w:r w:rsidRPr="006241A1">
        <w:rPr>
          <w:rFonts w:eastAsia="Calibri"/>
          <w:sz w:val="24"/>
          <w:szCs w:val="24"/>
          <w:lang w:eastAsia="en-US"/>
        </w:rPr>
        <w:t>;</w:t>
      </w:r>
    </w:p>
    <w:p w:rsidR="006241A1" w:rsidRPr="006241A1" w:rsidRDefault="006241A1" w:rsidP="006241A1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6241A1">
        <w:rPr>
          <w:rFonts w:eastAsia="Calibri"/>
          <w:b/>
          <w:sz w:val="24"/>
          <w:szCs w:val="24"/>
          <w:lang w:eastAsia="en-US"/>
        </w:rPr>
        <w:t>Чacт</w:t>
      </w:r>
      <w:proofErr w:type="spellEnd"/>
      <w:r w:rsidRPr="006241A1">
        <w:rPr>
          <w:rFonts w:eastAsia="Calibri"/>
          <w:b/>
          <w:sz w:val="24"/>
          <w:szCs w:val="24"/>
          <w:lang w:eastAsia="en-US"/>
        </w:rPr>
        <w:t xml:space="preserve"> V: Намаляване на броя на квалифицираните кандидати</w:t>
      </w:r>
      <w:r w:rsidRPr="006241A1">
        <w:rPr>
          <w:rFonts w:eastAsia="Calibri"/>
          <w:sz w:val="24"/>
          <w:szCs w:val="24"/>
          <w:lang w:eastAsia="en-US"/>
        </w:rPr>
        <w:t xml:space="preserve"> - не е приложимо;</w:t>
      </w:r>
    </w:p>
    <w:p w:rsidR="006241A1" w:rsidRPr="006241A1" w:rsidRDefault="006241A1" w:rsidP="006241A1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6241A1">
        <w:rPr>
          <w:rFonts w:eastAsia="Calibri"/>
          <w:b/>
          <w:sz w:val="24"/>
          <w:szCs w:val="24"/>
          <w:lang w:eastAsia="en-US"/>
        </w:rPr>
        <w:t>Част VI: Заключителни  положения</w:t>
      </w:r>
      <w:r w:rsidRPr="006241A1">
        <w:rPr>
          <w:rFonts w:eastAsia="Calibri"/>
          <w:sz w:val="24"/>
          <w:szCs w:val="24"/>
          <w:lang w:eastAsia="en-US"/>
        </w:rPr>
        <w:t xml:space="preserve"> - попълва се от участника;</w:t>
      </w:r>
    </w:p>
    <w:p w:rsidR="00773157" w:rsidRPr="00171248" w:rsidRDefault="00773157" w:rsidP="00773157">
      <w:pPr>
        <w:shd w:val="clear" w:color="auto" w:fill="FFFFFF"/>
        <w:spacing w:line="274" w:lineRule="exact"/>
        <w:ind w:firstLine="851"/>
        <w:jc w:val="both"/>
        <w:rPr>
          <w:color w:val="000000"/>
          <w:sz w:val="24"/>
          <w:szCs w:val="24"/>
          <w:lang w:val="en-US"/>
        </w:rPr>
      </w:pPr>
    </w:p>
    <w:p w:rsidR="00773157" w:rsidRPr="009832C8" w:rsidRDefault="00773157" w:rsidP="009832C8">
      <w:pPr>
        <w:pStyle w:val="af"/>
        <w:numPr>
          <w:ilvl w:val="0"/>
          <w:numId w:val="20"/>
        </w:numPr>
        <w:shd w:val="clear" w:color="auto" w:fill="FFFFFF"/>
        <w:spacing w:line="274" w:lineRule="exact"/>
        <w:ind w:left="0" w:firstLine="709"/>
        <w:jc w:val="both"/>
        <w:rPr>
          <w:color w:val="000000"/>
          <w:sz w:val="24"/>
          <w:szCs w:val="24"/>
        </w:rPr>
      </w:pPr>
      <w:r w:rsidRPr="009832C8">
        <w:rPr>
          <w:b/>
          <w:bCs/>
          <w:sz w:val="24"/>
          <w:szCs w:val="24"/>
        </w:rPr>
        <w:lastRenderedPageBreak/>
        <w:t xml:space="preserve">Папка № 1 </w:t>
      </w:r>
      <w:r w:rsidR="009832C8" w:rsidRPr="009832C8">
        <w:rPr>
          <w:b/>
          <w:bCs/>
          <w:sz w:val="24"/>
          <w:szCs w:val="24"/>
        </w:rPr>
        <w:t xml:space="preserve">„Оферта” </w:t>
      </w:r>
      <w:r w:rsidR="009832C8" w:rsidRPr="009832C8">
        <w:rPr>
          <w:sz w:val="24"/>
          <w:szCs w:val="24"/>
        </w:rPr>
        <w:t xml:space="preserve">съдържа: Оферта -  Образец №1, Опис на представените документи Образец №2, ЕЕДОП - </w:t>
      </w:r>
      <w:bookmarkStart w:id="4" w:name="OLE_LINK107"/>
      <w:r w:rsidR="009832C8" w:rsidRPr="009832C8">
        <w:rPr>
          <w:sz w:val="24"/>
          <w:szCs w:val="24"/>
        </w:rPr>
        <w:t>Образец № 3,</w:t>
      </w:r>
      <w:bookmarkEnd w:id="4"/>
      <w:r w:rsidR="009832C8" w:rsidRPr="009832C8">
        <w:rPr>
          <w:sz w:val="24"/>
          <w:szCs w:val="24"/>
        </w:rPr>
        <w:t xml:space="preserve"> Документи за доказване на предприетите мерки за надеждност (когато е приложимо), Договор за обединение (в случай, че участникът е обединение).</w:t>
      </w:r>
    </w:p>
    <w:p w:rsidR="009832C8" w:rsidRPr="009832C8" w:rsidRDefault="00773157" w:rsidP="009832C8">
      <w:pPr>
        <w:numPr>
          <w:ilvl w:val="0"/>
          <w:numId w:val="21"/>
        </w:numPr>
        <w:shd w:val="clear" w:color="auto" w:fill="FFFFFF"/>
        <w:spacing w:line="274" w:lineRule="exact"/>
        <w:ind w:firstLine="709"/>
        <w:jc w:val="both"/>
        <w:rPr>
          <w:color w:val="000000"/>
          <w:spacing w:val="-1"/>
          <w:sz w:val="24"/>
          <w:szCs w:val="24"/>
        </w:rPr>
      </w:pPr>
      <w:r w:rsidRPr="00171248">
        <w:rPr>
          <w:b/>
          <w:bCs/>
          <w:sz w:val="24"/>
          <w:szCs w:val="24"/>
        </w:rPr>
        <w:t xml:space="preserve">Папка № 2 </w:t>
      </w:r>
      <w:bookmarkStart w:id="5" w:name="OLE_LINK52"/>
      <w:bookmarkStart w:id="6" w:name="OLE_LINK53"/>
      <w:bookmarkStart w:id="7" w:name="OLE_LINK48"/>
      <w:bookmarkStart w:id="8" w:name="OLE_LINK49"/>
      <w:bookmarkStart w:id="9" w:name="OLE_LINK118"/>
      <w:bookmarkStart w:id="10" w:name="OLE_LINK119"/>
      <w:r w:rsidR="009832C8" w:rsidRPr="009832C8">
        <w:rPr>
          <w:sz w:val="24"/>
          <w:szCs w:val="24"/>
        </w:rPr>
        <w:t xml:space="preserve">съдържа: Документ за упълномощаване, когато лицето, което подава офертата, не е законният представител, Предложение за изпълнение на поръчката - </w:t>
      </w:r>
      <w:bookmarkStart w:id="11" w:name="OLE_LINK24"/>
      <w:bookmarkStart w:id="12" w:name="OLE_LINK25"/>
      <w:r w:rsidR="009832C8" w:rsidRPr="009832C8">
        <w:rPr>
          <w:sz w:val="24"/>
          <w:szCs w:val="24"/>
        </w:rPr>
        <w:t xml:space="preserve">Образец № </w:t>
      </w:r>
      <w:bookmarkEnd w:id="11"/>
      <w:bookmarkEnd w:id="12"/>
      <w:r w:rsidR="009832C8" w:rsidRPr="009832C8">
        <w:rPr>
          <w:sz w:val="24"/>
          <w:szCs w:val="24"/>
        </w:rPr>
        <w:t xml:space="preserve">4, </w:t>
      </w:r>
      <w:bookmarkStart w:id="13" w:name="OLE_LINK71"/>
      <w:bookmarkStart w:id="14" w:name="OLE_LINK72"/>
      <w:r w:rsidR="009832C8" w:rsidRPr="009832C8">
        <w:rPr>
          <w:sz w:val="24"/>
          <w:szCs w:val="24"/>
        </w:rPr>
        <w:t xml:space="preserve">Декларация за конфиденциалност по чл. 102 от ЗОП - </w:t>
      </w:r>
      <w:bookmarkStart w:id="15" w:name="OLE_LINK37"/>
      <w:bookmarkStart w:id="16" w:name="OLE_LINK38"/>
      <w:r w:rsidR="009832C8" w:rsidRPr="009832C8">
        <w:rPr>
          <w:sz w:val="24"/>
          <w:szCs w:val="24"/>
        </w:rPr>
        <w:t xml:space="preserve">Образец № </w:t>
      </w:r>
      <w:bookmarkEnd w:id="13"/>
      <w:bookmarkEnd w:id="14"/>
      <w:bookmarkEnd w:id="15"/>
      <w:bookmarkEnd w:id="16"/>
      <w:r w:rsidR="009832C8" w:rsidRPr="009832C8">
        <w:rPr>
          <w:sz w:val="24"/>
          <w:szCs w:val="24"/>
        </w:rPr>
        <w:t>5 (при необходимост).</w:t>
      </w:r>
      <w:r w:rsidR="009832C8">
        <w:rPr>
          <w:sz w:val="24"/>
          <w:szCs w:val="24"/>
        </w:rPr>
        <w:t xml:space="preserve"> </w:t>
      </w:r>
      <w:r w:rsidR="009832C8" w:rsidRPr="00171248">
        <w:rPr>
          <w:sz w:val="24"/>
          <w:szCs w:val="24"/>
        </w:rPr>
        <w:t>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773157" w:rsidRPr="00171248" w:rsidRDefault="00773157" w:rsidP="009832C8">
      <w:pPr>
        <w:shd w:val="clear" w:color="auto" w:fill="FFFFFF"/>
        <w:spacing w:line="274" w:lineRule="exact"/>
        <w:ind w:firstLine="709"/>
        <w:jc w:val="both"/>
        <w:rPr>
          <w:color w:val="000000"/>
          <w:spacing w:val="-1"/>
          <w:sz w:val="24"/>
          <w:szCs w:val="24"/>
        </w:rPr>
      </w:pPr>
      <w:r w:rsidRPr="00171248">
        <w:rPr>
          <w:color w:val="000000"/>
          <w:sz w:val="24"/>
          <w:szCs w:val="24"/>
        </w:rPr>
        <w:t>Участници, чи</w:t>
      </w:r>
      <w:r w:rsidR="001146B2" w:rsidRPr="00171248">
        <w:rPr>
          <w:color w:val="000000"/>
          <w:sz w:val="24"/>
          <w:szCs w:val="24"/>
        </w:rPr>
        <w:t>е</w:t>
      </w:r>
      <w:r w:rsidRPr="00171248">
        <w:rPr>
          <w:color w:val="000000"/>
          <w:sz w:val="24"/>
          <w:szCs w:val="24"/>
        </w:rPr>
        <w:t xml:space="preserve">то </w:t>
      </w:r>
      <w:r w:rsidR="00171248" w:rsidRPr="00171248">
        <w:rPr>
          <w:b/>
          <w:color w:val="000000"/>
          <w:sz w:val="24"/>
          <w:szCs w:val="24"/>
        </w:rPr>
        <w:t>Предложение за изпълнение на поръчката</w:t>
      </w:r>
      <w:r w:rsidR="00171248" w:rsidRPr="00171248">
        <w:rPr>
          <w:color w:val="000000"/>
          <w:sz w:val="24"/>
          <w:szCs w:val="24"/>
        </w:rPr>
        <w:t xml:space="preserve"> </w:t>
      </w:r>
      <w:r w:rsidRPr="00171248">
        <w:rPr>
          <w:color w:val="000000"/>
          <w:sz w:val="24"/>
          <w:szCs w:val="24"/>
        </w:rPr>
        <w:t>не отговаря на изискванията на възложителя се отстраняват от участие в процедурата по възлагане, като съответно не подлежат на оценка съгласно методиката за оценка.</w:t>
      </w:r>
    </w:p>
    <w:p w:rsidR="00773157" w:rsidRPr="00171248" w:rsidRDefault="009832C8" w:rsidP="009832C8">
      <w:pPr>
        <w:shd w:val="clear" w:color="auto" w:fill="FFFFFF"/>
        <w:tabs>
          <w:tab w:val="left" w:pos="567"/>
        </w:tabs>
        <w:spacing w:before="115" w:line="278" w:lineRule="exact"/>
        <w:ind w:right="5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</w:t>
      </w:r>
      <w:r w:rsidR="00773157" w:rsidRPr="00171248">
        <w:rPr>
          <w:color w:val="000000"/>
          <w:sz w:val="24"/>
          <w:szCs w:val="24"/>
        </w:rPr>
        <w:t xml:space="preserve">Срокът на валидност на офертите трябва да бъде не по-малко от </w:t>
      </w:r>
      <w:r w:rsidR="00773157" w:rsidRPr="00171248">
        <w:rPr>
          <w:b/>
          <w:bCs/>
          <w:color w:val="000000"/>
          <w:sz w:val="24"/>
          <w:szCs w:val="24"/>
        </w:rPr>
        <w:t xml:space="preserve">6 (шест) месеца, </w:t>
      </w:r>
      <w:r w:rsidR="00773157" w:rsidRPr="00171248">
        <w:rPr>
          <w:color w:val="000000"/>
          <w:sz w:val="24"/>
          <w:szCs w:val="24"/>
        </w:rPr>
        <w:t>считано от крайния срок за получаване на офертите.</w:t>
      </w:r>
    </w:p>
    <w:bookmarkEnd w:id="9"/>
    <w:bookmarkEnd w:id="10"/>
    <w:p w:rsidR="00773157" w:rsidRPr="00171248" w:rsidRDefault="00773157" w:rsidP="00773157">
      <w:pPr>
        <w:shd w:val="clear" w:color="auto" w:fill="FFFFFF"/>
        <w:spacing w:line="274" w:lineRule="exact"/>
        <w:jc w:val="both"/>
        <w:rPr>
          <w:b/>
          <w:bCs/>
          <w:sz w:val="24"/>
          <w:szCs w:val="24"/>
        </w:rPr>
      </w:pPr>
    </w:p>
    <w:p w:rsidR="00773157" w:rsidRPr="00171248" w:rsidRDefault="00FD5645" w:rsidP="00FD5645">
      <w:pPr>
        <w:numPr>
          <w:ilvl w:val="0"/>
          <w:numId w:val="21"/>
        </w:numPr>
        <w:shd w:val="clear" w:color="auto" w:fill="FFFFFF"/>
        <w:spacing w:before="115" w:line="278" w:lineRule="exact"/>
        <w:ind w:firstLine="709"/>
        <w:jc w:val="both"/>
        <w:rPr>
          <w:color w:val="000000"/>
          <w:spacing w:val="-1"/>
          <w:sz w:val="24"/>
          <w:szCs w:val="24"/>
        </w:rPr>
      </w:pPr>
      <w:bookmarkStart w:id="17" w:name="OLE_LINK122"/>
      <w:bookmarkStart w:id="18" w:name="OLE_LINK123"/>
      <w:bookmarkEnd w:id="5"/>
      <w:bookmarkEnd w:id="6"/>
      <w:bookmarkEnd w:id="7"/>
      <w:bookmarkEnd w:id="8"/>
      <w:r w:rsidRPr="00FD5645">
        <w:rPr>
          <w:b/>
          <w:bCs/>
          <w:sz w:val="24"/>
          <w:szCs w:val="24"/>
          <w:lang w:eastAsia="en-US"/>
        </w:rPr>
        <w:t>Непрозрачен запечатан плик с надпис „Предлагани ценови параметри“,</w:t>
      </w:r>
      <w:r w:rsidRPr="00FD5645">
        <w:rPr>
          <w:bCs/>
          <w:sz w:val="24"/>
          <w:szCs w:val="24"/>
          <w:lang w:eastAsia="en-US"/>
        </w:rPr>
        <w:t xml:space="preserve"> съдържа „Ценово предложение на участника” - изготвя се съгласно Образец № </w:t>
      </w:r>
      <w:r w:rsidR="009832C8">
        <w:rPr>
          <w:bCs/>
          <w:sz w:val="24"/>
          <w:szCs w:val="24"/>
          <w:lang w:eastAsia="en-US"/>
        </w:rPr>
        <w:t>6</w:t>
      </w:r>
      <w:r w:rsidRPr="00FD5645">
        <w:rPr>
          <w:bCs/>
          <w:sz w:val="24"/>
          <w:szCs w:val="24"/>
          <w:lang w:eastAsia="en-US"/>
        </w:rPr>
        <w:t xml:space="preserve">. </w:t>
      </w:r>
      <w:bookmarkEnd w:id="17"/>
      <w:bookmarkEnd w:id="18"/>
    </w:p>
    <w:p w:rsidR="00773157" w:rsidRPr="00171248" w:rsidRDefault="00773157" w:rsidP="00FD5645">
      <w:pPr>
        <w:shd w:val="clear" w:color="auto" w:fill="FFFFFF"/>
        <w:spacing w:before="115" w:line="278" w:lineRule="exact"/>
        <w:ind w:firstLine="709"/>
        <w:jc w:val="both"/>
        <w:rPr>
          <w:color w:val="000000"/>
          <w:sz w:val="24"/>
          <w:szCs w:val="24"/>
        </w:rPr>
      </w:pPr>
      <w:r w:rsidRPr="00171248">
        <w:rPr>
          <w:color w:val="000000"/>
          <w:spacing w:val="-1"/>
          <w:sz w:val="24"/>
          <w:szCs w:val="24"/>
        </w:rPr>
        <w:t xml:space="preserve">Ценовото предложение за изпълнение </w:t>
      </w:r>
      <w:r w:rsidRPr="00171248">
        <w:rPr>
          <w:color w:val="000000"/>
          <w:sz w:val="24"/>
          <w:szCs w:val="24"/>
        </w:rPr>
        <w:t>на участниците не трябва да надхвърлят прогнозната стойност</w:t>
      </w:r>
      <w:r w:rsidRPr="00171248">
        <w:rPr>
          <w:color w:val="000000"/>
          <w:spacing w:val="-1"/>
          <w:sz w:val="24"/>
          <w:szCs w:val="24"/>
        </w:rPr>
        <w:t xml:space="preserve">. Участник, </w:t>
      </w:r>
      <w:r w:rsidRPr="00171248">
        <w:rPr>
          <w:color w:val="000000"/>
          <w:sz w:val="24"/>
          <w:szCs w:val="24"/>
        </w:rPr>
        <w:t>предложил цена, по-висока от прогнозната стойност ще бъде отс</w:t>
      </w:r>
      <w:r w:rsidR="00BE7DE4" w:rsidRPr="00171248">
        <w:rPr>
          <w:color w:val="000000"/>
          <w:sz w:val="24"/>
          <w:szCs w:val="24"/>
        </w:rPr>
        <w:t>транен от участие в процедурата.</w:t>
      </w:r>
    </w:p>
    <w:p w:rsidR="00773157" w:rsidRDefault="00773157" w:rsidP="00FD5645">
      <w:pPr>
        <w:shd w:val="clear" w:color="auto" w:fill="FFFFFF"/>
        <w:spacing w:before="120" w:line="278" w:lineRule="exact"/>
        <w:ind w:right="5" w:firstLine="709"/>
        <w:jc w:val="both"/>
        <w:rPr>
          <w:color w:val="000000"/>
          <w:sz w:val="24"/>
          <w:szCs w:val="24"/>
        </w:rPr>
      </w:pPr>
      <w:r w:rsidRPr="00171248">
        <w:rPr>
          <w:color w:val="000000"/>
          <w:sz w:val="24"/>
          <w:szCs w:val="24"/>
        </w:rPr>
        <w:t xml:space="preserve">Извън </w:t>
      </w:r>
      <w:r w:rsidRPr="00171248">
        <w:rPr>
          <w:b/>
          <w:color w:val="000000"/>
          <w:sz w:val="24"/>
          <w:szCs w:val="24"/>
        </w:rPr>
        <w:t>плика с надпис „Предлагани ценови параметри“</w:t>
      </w:r>
      <w:r w:rsidRPr="00171248">
        <w:rPr>
          <w:color w:val="000000"/>
          <w:sz w:val="24"/>
          <w:szCs w:val="24"/>
        </w:rPr>
        <w:t xml:space="preserve"> не трябва да е посочена никаква информация относно цената. Участници, които и по какъвто начин са включили някъде в офертата си извън плика „Предлагани ценови параметри“ елементи, свързани с предлаганата цена (или части от нея), ще бъдат отстранени от участие в процедурата.</w:t>
      </w:r>
    </w:p>
    <w:p w:rsidR="009832C8" w:rsidRDefault="009832C8" w:rsidP="00FD5645">
      <w:pPr>
        <w:spacing w:before="120" w:line="280" w:lineRule="exact"/>
        <w:jc w:val="both"/>
        <w:rPr>
          <w:b/>
          <w:sz w:val="24"/>
          <w:szCs w:val="24"/>
          <w:lang w:eastAsia="en-US"/>
        </w:rPr>
      </w:pPr>
    </w:p>
    <w:p w:rsidR="009832C8" w:rsidRDefault="009832C8" w:rsidP="00FD5645">
      <w:pPr>
        <w:spacing w:before="120" w:line="280" w:lineRule="exact"/>
        <w:jc w:val="both"/>
        <w:rPr>
          <w:b/>
          <w:sz w:val="24"/>
          <w:szCs w:val="24"/>
          <w:lang w:eastAsia="en-US"/>
        </w:rPr>
      </w:pPr>
    </w:p>
    <w:p w:rsidR="00FD5645" w:rsidRPr="00FD5645" w:rsidRDefault="00FD5645" w:rsidP="00FD5645">
      <w:pPr>
        <w:spacing w:before="120" w:line="280" w:lineRule="exact"/>
        <w:jc w:val="both"/>
        <w:rPr>
          <w:b/>
          <w:sz w:val="24"/>
          <w:szCs w:val="24"/>
          <w:lang w:eastAsia="en-US"/>
        </w:rPr>
      </w:pPr>
      <w:r w:rsidRPr="00FD5645">
        <w:rPr>
          <w:b/>
          <w:sz w:val="24"/>
          <w:szCs w:val="24"/>
          <w:lang w:eastAsia="en-US"/>
        </w:rPr>
        <w:t>При изготвяне на офертата всеки участник трябва да се придържа точно към обявените от възложителя условия. Отговорността за правилното разбиране на условията от обявлението и указанията за участие се носи единствено от участниците.</w:t>
      </w:r>
    </w:p>
    <w:p w:rsidR="00AB20E7" w:rsidRDefault="00AB20E7" w:rsidP="00AB20E7">
      <w:pPr>
        <w:widowControl/>
        <w:tabs>
          <w:tab w:val="center" w:pos="4513"/>
          <w:tab w:val="right" w:pos="9026"/>
        </w:tabs>
        <w:autoSpaceDE/>
        <w:autoSpaceDN/>
        <w:adjustRightInd/>
        <w:rPr>
          <w:noProof/>
          <w:sz w:val="24"/>
          <w:szCs w:val="24"/>
          <w:lang w:val="en-GB" w:eastAsia="en-GB"/>
        </w:rPr>
      </w:pPr>
    </w:p>
    <w:p w:rsidR="009832C8" w:rsidRDefault="009832C8" w:rsidP="00AB20E7">
      <w:pPr>
        <w:widowControl/>
        <w:tabs>
          <w:tab w:val="center" w:pos="4513"/>
          <w:tab w:val="right" w:pos="9026"/>
        </w:tabs>
        <w:autoSpaceDE/>
        <w:autoSpaceDN/>
        <w:adjustRightInd/>
        <w:rPr>
          <w:noProof/>
          <w:sz w:val="24"/>
          <w:szCs w:val="24"/>
          <w:lang w:val="en-GB" w:eastAsia="en-GB"/>
        </w:rPr>
      </w:pPr>
    </w:p>
    <w:p w:rsidR="009832C8" w:rsidRDefault="009832C8" w:rsidP="00AB20E7">
      <w:pPr>
        <w:widowControl/>
        <w:tabs>
          <w:tab w:val="center" w:pos="4513"/>
          <w:tab w:val="right" w:pos="9026"/>
        </w:tabs>
        <w:autoSpaceDE/>
        <w:autoSpaceDN/>
        <w:adjustRightInd/>
        <w:rPr>
          <w:noProof/>
          <w:sz w:val="24"/>
          <w:szCs w:val="24"/>
          <w:lang w:val="en-GB" w:eastAsia="en-GB"/>
        </w:rPr>
      </w:pPr>
    </w:p>
    <w:p w:rsidR="009832C8" w:rsidRDefault="009832C8" w:rsidP="00AB20E7">
      <w:pPr>
        <w:widowControl/>
        <w:tabs>
          <w:tab w:val="center" w:pos="4513"/>
          <w:tab w:val="right" w:pos="9026"/>
        </w:tabs>
        <w:autoSpaceDE/>
        <w:autoSpaceDN/>
        <w:adjustRightInd/>
        <w:rPr>
          <w:noProof/>
          <w:sz w:val="24"/>
          <w:szCs w:val="24"/>
          <w:lang w:val="en-GB" w:eastAsia="en-GB"/>
        </w:rPr>
      </w:pPr>
    </w:p>
    <w:p w:rsidR="009832C8" w:rsidRDefault="009832C8" w:rsidP="00AB20E7">
      <w:pPr>
        <w:widowControl/>
        <w:tabs>
          <w:tab w:val="center" w:pos="4513"/>
          <w:tab w:val="right" w:pos="9026"/>
        </w:tabs>
        <w:autoSpaceDE/>
        <w:autoSpaceDN/>
        <w:adjustRightInd/>
        <w:rPr>
          <w:noProof/>
          <w:sz w:val="24"/>
          <w:szCs w:val="24"/>
          <w:lang w:val="en-GB" w:eastAsia="en-GB"/>
        </w:rPr>
      </w:pPr>
    </w:p>
    <w:p w:rsidR="009832C8" w:rsidRDefault="009832C8" w:rsidP="00AB20E7">
      <w:pPr>
        <w:widowControl/>
        <w:tabs>
          <w:tab w:val="center" w:pos="4513"/>
          <w:tab w:val="right" w:pos="9026"/>
        </w:tabs>
        <w:autoSpaceDE/>
        <w:autoSpaceDN/>
        <w:adjustRightInd/>
        <w:rPr>
          <w:noProof/>
          <w:sz w:val="24"/>
          <w:szCs w:val="24"/>
          <w:lang w:val="en-GB" w:eastAsia="en-GB"/>
        </w:rPr>
      </w:pPr>
    </w:p>
    <w:p w:rsidR="009832C8" w:rsidRDefault="009832C8" w:rsidP="00AB20E7">
      <w:pPr>
        <w:widowControl/>
        <w:tabs>
          <w:tab w:val="center" w:pos="4513"/>
          <w:tab w:val="right" w:pos="9026"/>
        </w:tabs>
        <w:autoSpaceDE/>
        <w:autoSpaceDN/>
        <w:adjustRightInd/>
        <w:rPr>
          <w:noProof/>
          <w:sz w:val="24"/>
          <w:szCs w:val="24"/>
          <w:lang w:val="en-GB" w:eastAsia="en-GB"/>
        </w:rPr>
      </w:pPr>
    </w:p>
    <w:p w:rsidR="009832C8" w:rsidRDefault="009832C8" w:rsidP="00AB20E7">
      <w:pPr>
        <w:widowControl/>
        <w:tabs>
          <w:tab w:val="center" w:pos="4513"/>
          <w:tab w:val="right" w:pos="9026"/>
        </w:tabs>
        <w:autoSpaceDE/>
        <w:autoSpaceDN/>
        <w:adjustRightInd/>
        <w:rPr>
          <w:noProof/>
          <w:sz w:val="24"/>
          <w:szCs w:val="24"/>
          <w:lang w:val="en-GB" w:eastAsia="en-GB"/>
        </w:rPr>
      </w:pPr>
    </w:p>
    <w:p w:rsidR="009832C8" w:rsidRDefault="009832C8" w:rsidP="00AB20E7">
      <w:pPr>
        <w:widowControl/>
        <w:tabs>
          <w:tab w:val="center" w:pos="4513"/>
          <w:tab w:val="right" w:pos="9026"/>
        </w:tabs>
        <w:autoSpaceDE/>
        <w:autoSpaceDN/>
        <w:adjustRightInd/>
        <w:rPr>
          <w:noProof/>
          <w:sz w:val="24"/>
          <w:szCs w:val="24"/>
          <w:lang w:val="en-GB" w:eastAsia="en-GB"/>
        </w:rPr>
      </w:pPr>
    </w:p>
    <w:p w:rsidR="009832C8" w:rsidRDefault="009832C8" w:rsidP="00AB20E7">
      <w:pPr>
        <w:widowControl/>
        <w:tabs>
          <w:tab w:val="center" w:pos="4513"/>
          <w:tab w:val="right" w:pos="9026"/>
        </w:tabs>
        <w:autoSpaceDE/>
        <w:autoSpaceDN/>
        <w:adjustRightInd/>
        <w:rPr>
          <w:noProof/>
          <w:sz w:val="24"/>
          <w:szCs w:val="24"/>
          <w:lang w:val="en-GB" w:eastAsia="en-GB"/>
        </w:rPr>
      </w:pPr>
    </w:p>
    <w:p w:rsidR="009832C8" w:rsidRDefault="009832C8" w:rsidP="00AB20E7">
      <w:pPr>
        <w:widowControl/>
        <w:tabs>
          <w:tab w:val="center" w:pos="4513"/>
          <w:tab w:val="right" w:pos="9026"/>
        </w:tabs>
        <w:autoSpaceDE/>
        <w:autoSpaceDN/>
        <w:adjustRightInd/>
        <w:rPr>
          <w:noProof/>
          <w:sz w:val="24"/>
          <w:szCs w:val="24"/>
          <w:lang w:val="en-GB" w:eastAsia="en-GB"/>
        </w:rPr>
      </w:pPr>
    </w:p>
    <w:p w:rsidR="009832C8" w:rsidRDefault="009832C8" w:rsidP="00AB20E7">
      <w:pPr>
        <w:widowControl/>
        <w:tabs>
          <w:tab w:val="center" w:pos="4513"/>
          <w:tab w:val="right" w:pos="9026"/>
        </w:tabs>
        <w:autoSpaceDE/>
        <w:autoSpaceDN/>
        <w:adjustRightInd/>
        <w:rPr>
          <w:noProof/>
          <w:sz w:val="24"/>
          <w:szCs w:val="24"/>
          <w:lang w:val="en-GB" w:eastAsia="en-GB"/>
        </w:rPr>
      </w:pPr>
    </w:p>
    <w:p w:rsidR="009832C8" w:rsidRDefault="009832C8" w:rsidP="00AB20E7">
      <w:pPr>
        <w:widowControl/>
        <w:tabs>
          <w:tab w:val="center" w:pos="4513"/>
          <w:tab w:val="right" w:pos="9026"/>
        </w:tabs>
        <w:autoSpaceDE/>
        <w:autoSpaceDN/>
        <w:adjustRightInd/>
        <w:rPr>
          <w:noProof/>
          <w:sz w:val="24"/>
          <w:szCs w:val="24"/>
          <w:lang w:val="en-GB" w:eastAsia="en-GB"/>
        </w:rPr>
      </w:pPr>
    </w:p>
    <w:p w:rsidR="009832C8" w:rsidRDefault="009832C8" w:rsidP="00AB20E7">
      <w:pPr>
        <w:widowControl/>
        <w:tabs>
          <w:tab w:val="center" w:pos="4513"/>
          <w:tab w:val="right" w:pos="9026"/>
        </w:tabs>
        <w:autoSpaceDE/>
        <w:autoSpaceDN/>
        <w:adjustRightInd/>
        <w:rPr>
          <w:noProof/>
          <w:sz w:val="24"/>
          <w:szCs w:val="24"/>
          <w:lang w:val="en-GB" w:eastAsia="en-GB"/>
        </w:rPr>
      </w:pPr>
    </w:p>
    <w:p w:rsidR="009832C8" w:rsidRDefault="009832C8" w:rsidP="00AB20E7">
      <w:pPr>
        <w:widowControl/>
        <w:tabs>
          <w:tab w:val="center" w:pos="4513"/>
          <w:tab w:val="right" w:pos="9026"/>
        </w:tabs>
        <w:autoSpaceDE/>
        <w:autoSpaceDN/>
        <w:adjustRightInd/>
        <w:rPr>
          <w:noProof/>
          <w:sz w:val="24"/>
          <w:szCs w:val="24"/>
          <w:lang w:val="en-GB" w:eastAsia="en-GB"/>
        </w:rPr>
      </w:pPr>
    </w:p>
    <w:p w:rsidR="00773157" w:rsidRPr="00171248" w:rsidRDefault="00773157" w:rsidP="00773157">
      <w:pPr>
        <w:spacing w:before="120" w:line="280" w:lineRule="exact"/>
        <w:jc w:val="right"/>
        <w:rPr>
          <w:sz w:val="24"/>
          <w:szCs w:val="24"/>
          <w:lang w:eastAsia="en-US"/>
        </w:rPr>
      </w:pPr>
      <w:r w:rsidRPr="00171248">
        <w:rPr>
          <w:sz w:val="24"/>
          <w:szCs w:val="24"/>
          <w:lang w:eastAsia="en-US"/>
        </w:rPr>
        <w:lastRenderedPageBreak/>
        <w:t>ОБРАЗЕЦ № 1</w:t>
      </w:r>
    </w:p>
    <w:p w:rsidR="00BE7DE4" w:rsidRPr="00171248" w:rsidRDefault="00BE7DE4" w:rsidP="00BE7DE4">
      <w:pPr>
        <w:tabs>
          <w:tab w:val="left" w:pos="0"/>
        </w:tabs>
        <w:rPr>
          <w:rFonts w:eastAsia="Calibri"/>
          <w:b/>
          <w:sz w:val="24"/>
          <w:szCs w:val="24"/>
        </w:rPr>
      </w:pPr>
      <w:r w:rsidRPr="00171248">
        <w:rPr>
          <w:rFonts w:eastAsia="Calibri"/>
          <w:b/>
          <w:sz w:val="24"/>
          <w:szCs w:val="24"/>
        </w:rPr>
        <w:t xml:space="preserve">ДО                                                             </w:t>
      </w:r>
      <w:r w:rsidRPr="00171248">
        <w:rPr>
          <w:rFonts w:eastAsia="Calibri"/>
          <w:b/>
          <w:sz w:val="24"/>
          <w:szCs w:val="24"/>
        </w:rPr>
        <w:tab/>
      </w:r>
      <w:r w:rsidRPr="00171248">
        <w:rPr>
          <w:rFonts w:eastAsia="Calibri"/>
          <w:b/>
          <w:sz w:val="24"/>
          <w:szCs w:val="24"/>
        </w:rPr>
        <w:tab/>
        <w:t xml:space="preserve">                                          </w:t>
      </w:r>
    </w:p>
    <w:p w:rsidR="00BE7DE4" w:rsidRPr="00171248" w:rsidRDefault="009832C8" w:rsidP="00BE7DE4">
      <w:pPr>
        <w:tabs>
          <w:tab w:val="left" w:pos="65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ОБЩИНА ПАНАГЮРИЩЕ</w:t>
      </w:r>
    </w:p>
    <w:p w:rsidR="00773157" w:rsidRPr="00171248" w:rsidRDefault="00773157" w:rsidP="00773157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B20E7" w:rsidRDefault="009832C8" w:rsidP="00773157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ОФЕ</w:t>
      </w:r>
      <w:r w:rsidR="00007265">
        <w:rPr>
          <w:rFonts w:ascii="Times New Roman" w:hAnsi="Times New Roman" w:cs="Times New Roman"/>
          <w:i w:val="0"/>
          <w:iCs w:val="0"/>
          <w:sz w:val="28"/>
          <w:szCs w:val="28"/>
        </w:rPr>
        <w:t>Р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ТА</w:t>
      </w:r>
      <w:r w:rsidR="008A66E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773157" w:rsidRPr="00AB20E7" w:rsidRDefault="006E3FF0" w:rsidP="00AB20E7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jc w:val="center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 xml:space="preserve">за участие </w:t>
      </w:r>
      <w:r w:rsidR="009832C8" w:rsidRPr="00AB20E7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>в процедура публично състезание за възлагане на обществена поръчка с предмет:</w:t>
      </w:r>
    </w:p>
    <w:p w:rsidR="00773157" w:rsidRPr="00171248" w:rsidRDefault="00773157" w:rsidP="00773157">
      <w:pPr>
        <w:shd w:val="clear" w:color="auto" w:fill="FFFFFF"/>
        <w:spacing w:before="77"/>
        <w:jc w:val="center"/>
        <w:rPr>
          <w:sz w:val="24"/>
          <w:szCs w:val="24"/>
        </w:rPr>
      </w:pPr>
    </w:p>
    <w:p w:rsidR="009832C8" w:rsidRPr="009832C8" w:rsidRDefault="009832C8" w:rsidP="009832C8">
      <w:pPr>
        <w:shd w:val="clear" w:color="auto" w:fill="FFFFFF"/>
        <w:spacing w:before="106" w:line="360" w:lineRule="auto"/>
        <w:jc w:val="center"/>
        <w:rPr>
          <w:b/>
          <w:iCs/>
          <w:sz w:val="24"/>
          <w:szCs w:val="24"/>
          <w:lang w:val="en-US"/>
        </w:rPr>
      </w:pPr>
      <w:r w:rsidRPr="009832C8">
        <w:rPr>
          <w:b/>
          <w:bCs/>
          <w:iCs/>
          <w:sz w:val="24"/>
          <w:szCs w:val="24"/>
        </w:rPr>
        <w:t>К</w:t>
      </w:r>
      <w:proofErr w:type="spellStart"/>
      <w:r w:rsidRPr="009832C8">
        <w:rPr>
          <w:b/>
          <w:bCs/>
          <w:iCs/>
          <w:sz w:val="24"/>
          <w:szCs w:val="24"/>
          <w:lang w:val="en-US"/>
        </w:rPr>
        <w:t>онсултантска</w:t>
      </w:r>
      <w:proofErr w:type="spellEnd"/>
      <w:r w:rsidRPr="009832C8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9832C8">
        <w:rPr>
          <w:b/>
          <w:bCs/>
          <w:iCs/>
          <w:sz w:val="24"/>
          <w:szCs w:val="24"/>
          <w:lang w:val="en-US"/>
        </w:rPr>
        <w:t>услуга</w:t>
      </w:r>
      <w:proofErr w:type="spellEnd"/>
      <w:r w:rsidRPr="009832C8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9832C8">
        <w:rPr>
          <w:b/>
          <w:bCs/>
          <w:iCs/>
          <w:sz w:val="24"/>
          <w:szCs w:val="24"/>
          <w:lang w:val="en-US"/>
        </w:rPr>
        <w:t>по</w:t>
      </w:r>
      <w:proofErr w:type="spellEnd"/>
      <w:r w:rsidRPr="009832C8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9832C8">
        <w:rPr>
          <w:b/>
          <w:bCs/>
          <w:iCs/>
          <w:sz w:val="24"/>
          <w:szCs w:val="24"/>
          <w:lang w:val="en-US"/>
        </w:rPr>
        <w:t>строителен</w:t>
      </w:r>
      <w:proofErr w:type="spellEnd"/>
      <w:r w:rsidRPr="009832C8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9832C8">
        <w:rPr>
          <w:b/>
          <w:bCs/>
          <w:iCs/>
          <w:sz w:val="24"/>
          <w:szCs w:val="24"/>
          <w:lang w:val="en-US"/>
        </w:rPr>
        <w:t>надзор</w:t>
      </w:r>
      <w:proofErr w:type="spellEnd"/>
      <w:r w:rsidRPr="009832C8">
        <w:rPr>
          <w:b/>
          <w:bCs/>
          <w:iCs/>
          <w:sz w:val="24"/>
          <w:szCs w:val="24"/>
          <w:lang w:val="en-US"/>
        </w:rPr>
        <w:t xml:space="preserve">, </w:t>
      </w:r>
      <w:proofErr w:type="spellStart"/>
      <w:r w:rsidRPr="009832C8">
        <w:rPr>
          <w:b/>
          <w:bCs/>
          <w:iCs/>
          <w:sz w:val="24"/>
          <w:szCs w:val="24"/>
          <w:lang w:val="en-US"/>
        </w:rPr>
        <w:t>инвеститорски</w:t>
      </w:r>
      <w:proofErr w:type="spellEnd"/>
      <w:r w:rsidRPr="009832C8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9832C8">
        <w:rPr>
          <w:b/>
          <w:bCs/>
          <w:iCs/>
          <w:sz w:val="24"/>
          <w:szCs w:val="24"/>
          <w:lang w:val="en-US"/>
        </w:rPr>
        <w:t>контрол</w:t>
      </w:r>
      <w:proofErr w:type="spellEnd"/>
      <w:r w:rsidRPr="009832C8">
        <w:rPr>
          <w:b/>
          <w:bCs/>
          <w:iCs/>
          <w:sz w:val="24"/>
          <w:szCs w:val="24"/>
          <w:lang w:val="en-US"/>
        </w:rPr>
        <w:t xml:space="preserve">, </w:t>
      </w:r>
      <w:proofErr w:type="spellStart"/>
      <w:r w:rsidRPr="009832C8">
        <w:rPr>
          <w:b/>
          <w:bCs/>
          <w:iCs/>
          <w:sz w:val="24"/>
          <w:szCs w:val="24"/>
          <w:lang w:val="en-US"/>
        </w:rPr>
        <w:t>координатор</w:t>
      </w:r>
      <w:proofErr w:type="spellEnd"/>
      <w:r w:rsidRPr="009832C8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9832C8">
        <w:rPr>
          <w:b/>
          <w:bCs/>
          <w:iCs/>
          <w:sz w:val="24"/>
          <w:szCs w:val="24"/>
          <w:lang w:val="en-US"/>
        </w:rPr>
        <w:t>по</w:t>
      </w:r>
      <w:proofErr w:type="spellEnd"/>
      <w:r w:rsidRPr="009832C8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9832C8">
        <w:rPr>
          <w:b/>
          <w:bCs/>
          <w:iCs/>
          <w:sz w:val="24"/>
          <w:szCs w:val="24"/>
          <w:lang w:val="en-US"/>
        </w:rPr>
        <w:t>безопасност</w:t>
      </w:r>
      <w:proofErr w:type="spellEnd"/>
      <w:r w:rsidRPr="009832C8">
        <w:rPr>
          <w:b/>
          <w:bCs/>
          <w:iCs/>
          <w:sz w:val="24"/>
          <w:szCs w:val="24"/>
          <w:lang w:val="en-US"/>
        </w:rPr>
        <w:t xml:space="preserve"> и </w:t>
      </w:r>
      <w:proofErr w:type="spellStart"/>
      <w:r w:rsidRPr="009832C8">
        <w:rPr>
          <w:b/>
          <w:bCs/>
          <w:iCs/>
          <w:sz w:val="24"/>
          <w:szCs w:val="24"/>
          <w:lang w:val="en-US"/>
        </w:rPr>
        <w:t>здраве</w:t>
      </w:r>
      <w:proofErr w:type="spellEnd"/>
      <w:r w:rsidRPr="009832C8">
        <w:rPr>
          <w:b/>
          <w:bCs/>
          <w:iCs/>
          <w:sz w:val="24"/>
          <w:szCs w:val="24"/>
          <w:lang w:val="en-US"/>
        </w:rPr>
        <w:t xml:space="preserve"> и </w:t>
      </w:r>
      <w:proofErr w:type="spellStart"/>
      <w:r w:rsidRPr="009832C8">
        <w:rPr>
          <w:b/>
          <w:bCs/>
          <w:iCs/>
          <w:sz w:val="24"/>
          <w:szCs w:val="24"/>
          <w:lang w:val="en-US"/>
        </w:rPr>
        <w:t>технически</w:t>
      </w:r>
      <w:proofErr w:type="spellEnd"/>
      <w:r w:rsidRPr="009832C8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9832C8">
        <w:rPr>
          <w:b/>
          <w:bCs/>
          <w:iCs/>
          <w:sz w:val="24"/>
          <w:szCs w:val="24"/>
          <w:lang w:val="en-US"/>
        </w:rPr>
        <w:t>паспорт</w:t>
      </w:r>
      <w:proofErr w:type="spellEnd"/>
      <w:r w:rsidRPr="009832C8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9832C8">
        <w:rPr>
          <w:b/>
          <w:bCs/>
          <w:iCs/>
          <w:sz w:val="24"/>
          <w:szCs w:val="24"/>
          <w:lang w:val="en-US"/>
        </w:rPr>
        <w:t>при</w:t>
      </w:r>
      <w:proofErr w:type="spellEnd"/>
      <w:r w:rsidRPr="009832C8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9832C8">
        <w:rPr>
          <w:b/>
          <w:bCs/>
          <w:iCs/>
          <w:sz w:val="24"/>
          <w:szCs w:val="24"/>
          <w:lang w:val="en-US"/>
        </w:rPr>
        <w:t>изпълнението</w:t>
      </w:r>
      <w:proofErr w:type="spellEnd"/>
      <w:r w:rsidRPr="009832C8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9832C8">
        <w:rPr>
          <w:b/>
          <w:bCs/>
          <w:iCs/>
          <w:sz w:val="24"/>
          <w:szCs w:val="24"/>
          <w:lang w:val="en-US"/>
        </w:rPr>
        <w:t>на</w:t>
      </w:r>
      <w:proofErr w:type="spellEnd"/>
      <w:r w:rsidRPr="009832C8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9832C8">
        <w:rPr>
          <w:b/>
          <w:bCs/>
          <w:iCs/>
          <w:sz w:val="24"/>
          <w:szCs w:val="24"/>
          <w:lang w:val="en-US"/>
        </w:rPr>
        <w:t>обект</w:t>
      </w:r>
      <w:proofErr w:type="spellEnd"/>
      <w:r w:rsidRPr="009832C8">
        <w:rPr>
          <w:b/>
          <w:bCs/>
          <w:iCs/>
          <w:sz w:val="24"/>
          <w:szCs w:val="24"/>
          <w:lang w:val="en-US"/>
        </w:rPr>
        <w:t>:</w:t>
      </w:r>
      <w:r w:rsidRPr="009832C8">
        <w:rPr>
          <w:b/>
          <w:bCs/>
          <w:iCs/>
          <w:sz w:val="24"/>
          <w:szCs w:val="24"/>
        </w:rPr>
        <w:t xml:space="preserve"> </w:t>
      </w:r>
      <w:r w:rsidRPr="009832C8">
        <w:rPr>
          <w:b/>
          <w:bCs/>
          <w:i/>
          <w:iCs/>
          <w:sz w:val="24"/>
          <w:szCs w:val="24"/>
          <w:lang w:val="en-US"/>
        </w:rPr>
        <w:t>„</w:t>
      </w:r>
      <w:proofErr w:type="spellStart"/>
      <w:r w:rsidRPr="009832C8">
        <w:rPr>
          <w:b/>
          <w:bCs/>
          <w:i/>
          <w:iCs/>
          <w:sz w:val="24"/>
          <w:szCs w:val="24"/>
          <w:lang w:val="en-US"/>
        </w:rPr>
        <w:t>Водоснабдяване</w:t>
      </w:r>
      <w:proofErr w:type="spellEnd"/>
      <w:r w:rsidRPr="009832C8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832C8">
        <w:rPr>
          <w:b/>
          <w:bCs/>
          <w:i/>
          <w:iCs/>
          <w:sz w:val="24"/>
          <w:szCs w:val="24"/>
          <w:lang w:val="en-US"/>
        </w:rPr>
        <w:t>на</w:t>
      </w:r>
      <w:proofErr w:type="spellEnd"/>
      <w:r w:rsidRPr="009832C8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832C8">
        <w:rPr>
          <w:b/>
          <w:bCs/>
          <w:i/>
          <w:iCs/>
          <w:sz w:val="24"/>
          <w:szCs w:val="24"/>
          <w:lang w:val="en-US"/>
        </w:rPr>
        <w:t>град</w:t>
      </w:r>
      <w:proofErr w:type="spellEnd"/>
      <w:r w:rsidRPr="009832C8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832C8">
        <w:rPr>
          <w:b/>
          <w:bCs/>
          <w:i/>
          <w:iCs/>
          <w:sz w:val="24"/>
          <w:szCs w:val="24"/>
          <w:lang w:val="en-US"/>
        </w:rPr>
        <w:t>Панагюрище</w:t>
      </w:r>
      <w:proofErr w:type="spellEnd"/>
      <w:r w:rsidRPr="009832C8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832C8">
        <w:rPr>
          <w:b/>
          <w:bCs/>
          <w:i/>
          <w:iCs/>
          <w:sz w:val="24"/>
          <w:szCs w:val="24"/>
          <w:lang w:val="en-US"/>
        </w:rPr>
        <w:t>от</w:t>
      </w:r>
      <w:proofErr w:type="spellEnd"/>
      <w:r w:rsidRPr="009832C8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832C8">
        <w:rPr>
          <w:b/>
          <w:bCs/>
          <w:i/>
          <w:iCs/>
          <w:sz w:val="24"/>
          <w:szCs w:val="24"/>
          <w:lang w:val="en-US"/>
        </w:rPr>
        <w:t>тръбни</w:t>
      </w:r>
      <w:proofErr w:type="spellEnd"/>
      <w:r w:rsidRPr="009832C8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832C8">
        <w:rPr>
          <w:b/>
          <w:bCs/>
          <w:i/>
          <w:iCs/>
          <w:sz w:val="24"/>
          <w:szCs w:val="24"/>
          <w:lang w:val="en-US"/>
        </w:rPr>
        <w:t>кладенци</w:t>
      </w:r>
      <w:proofErr w:type="spellEnd"/>
      <w:r w:rsidRPr="009832C8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832C8">
        <w:rPr>
          <w:b/>
          <w:bCs/>
          <w:i/>
          <w:iCs/>
          <w:sz w:val="24"/>
          <w:szCs w:val="24"/>
          <w:lang w:val="en-US"/>
        </w:rPr>
        <w:t>при</w:t>
      </w:r>
      <w:proofErr w:type="spellEnd"/>
      <w:r w:rsidRPr="009832C8">
        <w:rPr>
          <w:b/>
          <w:bCs/>
          <w:i/>
          <w:iCs/>
          <w:sz w:val="24"/>
          <w:szCs w:val="24"/>
          <w:lang w:val="en-US"/>
        </w:rPr>
        <w:t xml:space="preserve"> с. </w:t>
      </w:r>
      <w:proofErr w:type="spellStart"/>
      <w:r w:rsidRPr="009832C8">
        <w:rPr>
          <w:b/>
          <w:bCs/>
          <w:i/>
          <w:iCs/>
          <w:sz w:val="24"/>
          <w:szCs w:val="24"/>
          <w:lang w:val="en-US"/>
        </w:rPr>
        <w:t>Злокучене</w:t>
      </w:r>
      <w:proofErr w:type="spellEnd"/>
      <w:r w:rsidRPr="009832C8">
        <w:rPr>
          <w:b/>
          <w:bCs/>
          <w:i/>
          <w:iCs/>
          <w:sz w:val="24"/>
          <w:szCs w:val="24"/>
          <w:lang w:val="en-US"/>
        </w:rPr>
        <w:t xml:space="preserve"> – </w:t>
      </w:r>
      <w:proofErr w:type="spellStart"/>
      <w:r w:rsidRPr="009832C8">
        <w:rPr>
          <w:b/>
          <w:bCs/>
          <w:i/>
          <w:iCs/>
          <w:sz w:val="24"/>
          <w:szCs w:val="24"/>
          <w:lang w:val="en-US"/>
        </w:rPr>
        <w:t>реконструкция</w:t>
      </w:r>
      <w:proofErr w:type="spellEnd"/>
      <w:r w:rsidRPr="009832C8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832C8">
        <w:rPr>
          <w:b/>
          <w:bCs/>
          <w:i/>
          <w:iCs/>
          <w:sz w:val="24"/>
          <w:szCs w:val="24"/>
          <w:lang w:val="en-US"/>
        </w:rPr>
        <w:t>на</w:t>
      </w:r>
      <w:proofErr w:type="spellEnd"/>
      <w:r w:rsidRPr="009832C8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832C8">
        <w:rPr>
          <w:b/>
          <w:bCs/>
          <w:i/>
          <w:iCs/>
          <w:sz w:val="24"/>
          <w:szCs w:val="24"/>
          <w:lang w:val="en-US"/>
        </w:rPr>
        <w:t>водопровода</w:t>
      </w:r>
      <w:proofErr w:type="spellEnd"/>
      <w:r w:rsidRPr="009832C8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832C8">
        <w:rPr>
          <w:b/>
          <w:bCs/>
          <w:i/>
          <w:iCs/>
          <w:sz w:val="24"/>
          <w:szCs w:val="24"/>
          <w:lang w:val="en-US"/>
        </w:rPr>
        <w:t>от</w:t>
      </w:r>
      <w:proofErr w:type="spellEnd"/>
      <w:r w:rsidRPr="009832C8">
        <w:rPr>
          <w:b/>
          <w:bCs/>
          <w:i/>
          <w:iCs/>
          <w:sz w:val="24"/>
          <w:szCs w:val="24"/>
          <w:lang w:val="en-US"/>
        </w:rPr>
        <w:t xml:space="preserve"> ОШ „</w:t>
      </w:r>
      <w:proofErr w:type="spellStart"/>
      <w:proofErr w:type="gramStart"/>
      <w:r w:rsidRPr="009832C8">
        <w:rPr>
          <w:b/>
          <w:bCs/>
          <w:i/>
          <w:iCs/>
          <w:sz w:val="24"/>
          <w:szCs w:val="24"/>
          <w:lang w:val="en-US"/>
        </w:rPr>
        <w:t>Бошуля</w:t>
      </w:r>
      <w:proofErr w:type="spellEnd"/>
      <w:r w:rsidRPr="009832C8">
        <w:rPr>
          <w:b/>
          <w:bCs/>
          <w:i/>
          <w:iCs/>
          <w:sz w:val="24"/>
          <w:szCs w:val="24"/>
          <w:lang w:val="en-US"/>
        </w:rPr>
        <w:t xml:space="preserve">“ </w:t>
      </w:r>
      <w:proofErr w:type="spellStart"/>
      <w:r w:rsidRPr="009832C8">
        <w:rPr>
          <w:b/>
          <w:bCs/>
          <w:i/>
          <w:iCs/>
          <w:sz w:val="24"/>
          <w:szCs w:val="24"/>
          <w:lang w:val="en-US"/>
        </w:rPr>
        <w:t>до</w:t>
      </w:r>
      <w:proofErr w:type="spellEnd"/>
      <w:proofErr w:type="gramEnd"/>
      <w:r w:rsidRPr="009832C8">
        <w:rPr>
          <w:b/>
          <w:bCs/>
          <w:i/>
          <w:iCs/>
          <w:sz w:val="24"/>
          <w:szCs w:val="24"/>
          <w:lang w:val="en-US"/>
        </w:rPr>
        <w:t xml:space="preserve"> ПС III </w:t>
      </w:r>
      <w:proofErr w:type="spellStart"/>
      <w:r w:rsidRPr="009832C8">
        <w:rPr>
          <w:b/>
          <w:bCs/>
          <w:i/>
          <w:iCs/>
          <w:sz w:val="24"/>
          <w:szCs w:val="24"/>
          <w:lang w:val="en-US"/>
        </w:rPr>
        <w:t>подем</w:t>
      </w:r>
      <w:proofErr w:type="spellEnd"/>
      <w:r w:rsidRPr="009832C8">
        <w:rPr>
          <w:b/>
          <w:bCs/>
          <w:i/>
          <w:iCs/>
          <w:sz w:val="24"/>
          <w:szCs w:val="24"/>
          <w:lang w:val="en-US"/>
        </w:rPr>
        <w:t xml:space="preserve">“ </w:t>
      </w:r>
      <w:proofErr w:type="spellStart"/>
      <w:r w:rsidRPr="009832C8">
        <w:rPr>
          <w:b/>
          <w:bCs/>
          <w:i/>
          <w:iCs/>
          <w:sz w:val="24"/>
          <w:szCs w:val="24"/>
          <w:lang w:val="en-US"/>
        </w:rPr>
        <w:t>за</w:t>
      </w:r>
      <w:proofErr w:type="spellEnd"/>
      <w:r w:rsidRPr="009832C8">
        <w:rPr>
          <w:b/>
          <w:bCs/>
          <w:i/>
          <w:iCs/>
          <w:sz w:val="24"/>
          <w:szCs w:val="24"/>
          <w:lang w:val="en-US"/>
        </w:rPr>
        <w:t xml:space="preserve">: </w:t>
      </w:r>
      <w:proofErr w:type="spellStart"/>
      <w:r w:rsidRPr="009832C8">
        <w:rPr>
          <w:b/>
          <w:bCs/>
          <w:i/>
          <w:iCs/>
          <w:sz w:val="24"/>
          <w:szCs w:val="24"/>
          <w:lang w:val="en-US"/>
        </w:rPr>
        <w:t>Участък</w:t>
      </w:r>
      <w:proofErr w:type="spellEnd"/>
      <w:r w:rsidRPr="009832C8">
        <w:rPr>
          <w:b/>
          <w:bCs/>
          <w:i/>
          <w:iCs/>
          <w:sz w:val="24"/>
          <w:szCs w:val="24"/>
          <w:lang w:val="en-US"/>
        </w:rPr>
        <w:t xml:space="preserve"> 1 </w:t>
      </w:r>
      <w:proofErr w:type="spellStart"/>
      <w:r w:rsidRPr="009832C8">
        <w:rPr>
          <w:b/>
          <w:bCs/>
          <w:i/>
          <w:iCs/>
          <w:sz w:val="24"/>
          <w:szCs w:val="24"/>
          <w:lang w:val="en-US"/>
        </w:rPr>
        <w:t>от</w:t>
      </w:r>
      <w:proofErr w:type="spellEnd"/>
      <w:r w:rsidRPr="009832C8">
        <w:rPr>
          <w:b/>
          <w:bCs/>
          <w:i/>
          <w:iCs/>
          <w:sz w:val="24"/>
          <w:szCs w:val="24"/>
          <w:lang w:val="en-US"/>
        </w:rPr>
        <w:t xml:space="preserve"> ОШ/ПС </w:t>
      </w:r>
      <w:proofErr w:type="spellStart"/>
      <w:r w:rsidRPr="009832C8">
        <w:rPr>
          <w:b/>
          <w:bCs/>
          <w:i/>
          <w:iCs/>
          <w:sz w:val="24"/>
          <w:szCs w:val="24"/>
          <w:lang w:val="en-US"/>
        </w:rPr>
        <w:t>Бошуля</w:t>
      </w:r>
      <w:proofErr w:type="spellEnd"/>
      <w:r w:rsidRPr="009832C8">
        <w:rPr>
          <w:b/>
          <w:bCs/>
          <w:i/>
          <w:iCs/>
          <w:sz w:val="24"/>
          <w:szCs w:val="24"/>
          <w:lang w:val="en-US"/>
        </w:rPr>
        <w:t xml:space="preserve">/ </w:t>
      </w:r>
      <w:proofErr w:type="spellStart"/>
      <w:r w:rsidRPr="009832C8">
        <w:rPr>
          <w:b/>
          <w:bCs/>
          <w:i/>
          <w:iCs/>
          <w:sz w:val="24"/>
          <w:szCs w:val="24"/>
          <w:lang w:val="en-US"/>
        </w:rPr>
        <w:t>до</w:t>
      </w:r>
      <w:proofErr w:type="spellEnd"/>
      <w:r w:rsidRPr="009832C8">
        <w:rPr>
          <w:b/>
          <w:bCs/>
          <w:i/>
          <w:iCs/>
          <w:sz w:val="24"/>
          <w:szCs w:val="24"/>
          <w:lang w:val="en-US"/>
        </w:rPr>
        <w:t xml:space="preserve"> т.42 и </w:t>
      </w:r>
      <w:proofErr w:type="spellStart"/>
      <w:r w:rsidRPr="009832C8">
        <w:rPr>
          <w:b/>
          <w:bCs/>
          <w:i/>
          <w:iCs/>
          <w:sz w:val="24"/>
          <w:szCs w:val="24"/>
          <w:lang w:val="en-US"/>
        </w:rPr>
        <w:t>Участък</w:t>
      </w:r>
      <w:proofErr w:type="spellEnd"/>
      <w:r w:rsidRPr="009832C8">
        <w:rPr>
          <w:b/>
          <w:bCs/>
          <w:i/>
          <w:iCs/>
          <w:sz w:val="24"/>
          <w:szCs w:val="24"/>
          <w:lang w:val="en-US"/>
        </w:rPr>
        <w:t xml:space="preserve"> 2 </w:t>
      </w:r>
      <w:proofErr w:type="spellStart"/>
      <w:r w:rsidRPr="009832C8">
        <w:rPr>
          <w:b/>
          <w:bCs/>
          <w:i/>
          <w:iCs/>
          <w:sz w:val="24"/>
          <w:szCs w:val="24"/>
          <w:lang w:val="en-US"/>
        </w:rPr>
        <w:t>от</w:t>
      </w:r>
      <w:proofErr w:type="spellEnd"/>
      <w:r w:rsidRPr="009832C8">
        <w:rPr>
          <w:b/>
          <w:bCs/>
          <w:i/>
          <w:iCs/>
          <w:sz w:val="24"/>
          <w:szCs w:val="24"/>
          <w:lang w:val="en-US"/>
        </w:rPr>
        <w:t xml:space="preserve"> ШВ 3 </w:t>
      </w:r>
      <w:proofErr w:type="spellStart"/>
      <w:r w:rsidRPr="009832C8">
        <w:rPr>
          <w:b/>
          <w:bCs/>
          <w:i/>
          <w:iCs/>
          <w:sz w:val="24"/>
          <w:szCs w:val="24"/>
          <w:lang w:val="en-US"/>
        </w:rPr>
        <w:t>до</w:t>
      </w:r>
      <w:proofErr w:type="spellEnd"/>
      <w:r w:rsidRPr="009832C8">
        <w:rPr>
          <w:b/>
          <w:bCs/>
          <w:i/>
          <w:iCs/>
          <w:sz w:val="24"/>
          <w:szCs w:val="24"/>
          <w:lang w:val="en-US"/>
        </w:rPr>
        <w:t xml:space="preserve"> ЧР </w:t>
      </w:r>
      <w:proofErr w:type="spellStart"/>
      <w:r w:rsidRPr="009832C8">
        <w:rPr>
          <w:b/>
          <w:bCs/>
          <w:i/>
          <w:iCs/>
          <w:sz w:val="24"/>
          <w:szCs w:val="24"/>
          <w:lang w:val="en-US"/>
        </w:rPr>
        <w:t>на</w:t>
      </w:r>
      <w:proofErr w:type="spellEnd"/>
      <w:r w:rsidRPr="009832C8">
        <w:rPr>
          <w:b/>
          <w:bCs/>
          <w:i/>
          <w:iCs/>
          <w:sz w:val="24"/>
          <w:szCs w:val="24"/>
          <w:lang w:val="en-US"/>
        </w:rPr>
        <w:t xml:space="preserve"> ПС III“.</w:t>
      </w:r>
    </w:p>
    <w:p w:rsidR="00773157" w:rsidRPr="00171248" w:rsidRDefault="00773157" w:rsidP="00BE7DE4">
      <w:pPr>
        <w:shd w:val="clear" w:color="auto" w:fill="FFFFFF"/>
        <w:spacing w:before="106" w:line="360" w:lineRule="auto"/>
        <w:jc w:val="center"/>
        <w:rPr>
          <w:sz w:val="24"/>
          <w:szCs w:val="24"/>
          <w:lang w:val="en-US"/>
        </w:rPr>
      </w:pPr>
    </w:p>
    <w:p w:rsidR="00773157" w:rsidRPr="00171248" w:rsidRDefault="00773157" w:rsidP="00773157">
      <w:pPr>
        <w:tabs>
          <w:tab w:val="left" w:pos="709"/>
        </w:tabs>
        <w:spacing w:after="120"/>
        <w:jc w:val="both"/>
        <w:rPr>
          <w:sz w:val="24"/>
          <w:szCs w:val="24"/>
          <w:lang w:eastAsia="pl-PL"/>
        </w:rPr>
      </w:pPr>
      <w:bookmarkStart w:id="19" w:name="OLE_LINK56"/>
      <w:bookmarkStart w:id="20" w:name="OLE_LINK57"/>
    </w:p>
    <w:p w:rsidR="00773157" w:rsidRPr="00171248" w:rsidRDefault="00773157" w:rsidP="006E3FF0">
      <w:pPr>
        <w:tabs>
          <w:tab w:val="left" w:pos="709"/>
        </w:tabs>
        <w:spacing w:after="120" w:line="360" w:lineRule="auto"/>
        <w:jc w:val="both"/>
        <w:rPr>
          <w:sz w:val="24"/>
          <w:szCs w:val="24"/>
          <w:lang w:eastAsia="pl-PL"/>
        </w:rPr>
      </w:pPr>
      <w:r w:rsidRPr="00171248">
        <w:rPr>
          <w:sz w:val="24"/>
          <w:szCs w:val="24"/>
          <w:lang w:eastAsia="pl-PL"/>
        </w:rPr>
        <w:t>От ..............[</w:t>
      </w:r>
      <w:r w:rsidRPr="00171248">
        <w:rPr>
          <w:i/>
          <w:iCs/>
          <w:sz w:val="24"/>
          <w:szCs w:val="24"/>
          <w:lang w:eastAsia="pl-PL"/>
        </w:rPr>
        <w:t>наименование на участника</w:t>
      </w:r>
      <w:r w:rsidRPr="00171248">
        <w:rPr>
          <w:sz w:val="24"/>
          <w:szCs w:val="24"/>
          <w:lang w:eastAsia="pl-PL"/>
        </w:rPr>
        <w:t>]....................................................................................,</w:t>
      </w:r>
    </w:p>
    <w:p w:rsidR="00773157" w:rsidRPr="00171248" w:rsidRDefault="00773157" w:rsidP="006E3FF0">
      <w:pPr>
        <w:tabs>
          <w:tab w:val="left" w:pos="709"/>
        </w:tabs>
        <w:spacing w:line="360" w:lineRule="auto"/>
        <w:jc w:val="both"/>
        <w:rPr>
          <w:sz w:val="24"/>
          <w:szCs w:val="24"/>
          <w:lang w:eastAsia="pl-PL"/>
        </w:rPr>
      </w:pPr>
      <w:r w:rsidRPr="00171248">
        <w:rPr>
          <w:sz w:val="24"/>
          <w:szCs w:val="24"/>
          <w:lang w:eastAsia="pl-PL"/>
        </w:rPr>
        <w:t>с</w:t>
      </w:r>
      <w:r w:rsidRPr="00171248">
        <w:rPr>
          <w:i/>
          <w:iCs/>
          <w:sz w:val="24"/>
          <w:szCs w:val="24"/>
          <w:lang w:eastAsia="pl-PL"/>
        </w:rPr>
        <w:t xml:space="preserve"> </w:t>
      </w:r>
      <w:r w:rsidRPr="00171248">
        <w:rPr>
          <w:sz w:val="24"/>
          <w:szCs w:val="24"/>
          <w:lang w:eastAsia="pl-PL"/>
        </w:rPr>
        <w:t>БУЛСТАТ/ЕИК/Номер на регистрация в съответната държава [............</w:t>
      </w:r>
      <w:r w:rsidR="00AB20E7">
        <w:rPr>
          <w:sz w:val="24"/>
          <w:szCs w:val="24"/>
          <w:lang w:eastAsia="pl-PL"/>
        </w:rPr>
        <w:t>....................</w:t>
      </w:r>
      <w:r w:rsidRPr="00171248">
        <w:rPr>
          <w:sz w:val="24"/>
          <w:szCs w:val="24"/>
          <w:lang w:eastAsia="pl-PL"/>
        </w:rPr>
        <w:t xml:space="preserve">.....…], </w:t>
      </w:r>
    </w:p>
    <w:p w:rsidR="008F2E52" w:rsidRDefault="00773157" w:rsidP="006E3FF0">
      <w:pPr>
        <w:tabs>
          <w:tab w:val="left" w:pos="709"/>
        </w:tabs>
        <w:spacing w:line="360" w:lineRule="auto"/>
        <w:jc w:val="both"/>
        <w:rPr>
          <w:sz w:val="24"/>
          <w:szCs w:val="24"/>
          <w:lang w:eastAsia="pl-PL"/>
        </w:rPr>
      </w:pPr>
      <w:r w:rsidRPr="00171248">
        <w:rPr>
          <w:sz w:val="24"/>
          <w:szCs w:val="24"/>
          <w:lang w:eastAsia="pl-PL"/>
        </w:rPr>
        <w:t>със седалище и адрес на управление [......................................................................................…],</w:t>
      </w:r>
      <w:r w:rsidRPr="00171248">
        <w:rPr>
          <w:sz w:val="24"/>
          <w:szCs w:val="24"/>
          <w:lang w:val="en-US" w:eastAsia="pl-PL"/>
        </w:rPr>
        <w:t xml:space="preserve"> </w:t>
      </w:r>
    </w:p>
    <w:p w:rsidR="00773157" w:rsidRPr="00171248" w:rsidRDefault="00773157" w:rsidP="006E3FF0">
      <w:pPr>
        <w:tabs>
          <w:tab w:val="left" w:pos="709"/>
        </w:tabs>
        <w:spacing w:line="360" w:lineRule="auto"/>
        <w:jc w:val="both"/>
        <w:rPr>
          <w:sz w:val="24"/>
          <w:szCs w:val="24"/>
          <w:lang w:eastAsia="pl-PL"/>
        </w:rPr>
      </w:pPr>
      <w:r w:rsidRPr="00171248">
        <w:rPr>
          <w:sz w:val="24"/>
          <w:szCs w:val="24"/>
          <w:lang w:eastAsia="pl-PL"/>
        </w:rPr>
        <w:t>и адрес за кореспонденция: [............................</w:t>
      </w:r>
      <w:r w:rsidR="00AB20E7">
        <w:rPr>
          <w:sz w:val="24"/>
          <w:szCs w:val="24"/>
          <w:lang w:eastAsia="pl-PL"/>
        </w:rPr>
        <w:t>.......</w:t>
      </w:r>
      <w:r w:rsidRPr="00171248">
        <w:rPr>
          <w:sz w:val="24"/>
          <w:szCs w:val="24"/>
          <w:lang w:eastAsia="pl-PL"/>
        </w:rPr>
        <w:t xml:space="preserve">..............................................................…], </w:t>
      </w:r>
    </w:p>
    <w:p w:rsidR="00773157" w:rsidRPr="00171248" w:rsidRDefault="00773157" w:rsidP="006E3FF0">
      <w:pPr>
        <w:tabs>
          <w:tab w:val="left" w:pos="709"/>
        </w:tabs>
        <w:spacing w:line="360" w:lineRule="auto"/>
        <w:jc w:val="both"/>
        <w:rPr>
          <w:sz w:val="24"/>
          <w:szCs w:val="24"/>
          <w:lang w:val="en-US" w:eastAsia="pl-PL"/>
        </w:rPr>
      </w:pPr>
      <w:r w:rsidRPr="00171248">
        <w:rPr>
          <w:sz w:val="24"/>
          <w:szCs w:val="24"/>
          <w:lang w:eastAsia="pl-PL"/>
        </w:rPr>
        <w:t>телефон за контакт [................…], факс [...........…], електронна поща [...............................…]</w:t>
      </w:r>
      <w:r w:rsidRPr="00171248">
        <w:rPr>
          <w:sz w:val="24"/>
          <w:szCs w:val="24"/>
          <w:lang w:val="en-US" w:eastAsia="pl-PL"/>
        </w:rPr>
        <w:t>,</w:t>
      </w:r>
    </w:p>
    <w:p w:rsidR="00773157" w:rsidRPr="00171248" w:rsidRDefault="00773157" w:rsidP="006E3FF0">
      <w:pPr>
        <w:tabs>
          <w:tab w:val="left" w:pos="709"/>
        </w:tabs>
        <w:spacing w:line="360" w:lineRule="auto"/>
        <w:jc w:val="both"/>
        <w:rPr>
          <w:sz w:val="24"/>
          <w:szCs w:val="24"/>
          <w:lang w:eastAsia="pl-PL"/>
        </w:rPr>
      </w:pPr>
      <w:r w:rsidRPr="00171248">
        <w:rPr>
          <w:sz w:val="24"/>
          <w:szCs w:val="24"/>
          <w:lang w:eastAsia="pl-PL"/>
        </w:rPr>
        <w:t>банкова сметка: [.................</w:t>
      </w:r>
      <w:r w:rsidR="00AB20E7">
        <w:rPr>
          <w:sz w:val="24"/>
          <w:szCs w:val="24"/>
          <w:lang w:eastAsia="pl-PL"/>
        </w:rPr>
        <w:t>...................................</w:t>
      </w:r>
      <w:r w:rsidRPr="00171248">
        <w:rPr>
          <w:sz w:val="24"/>
          <w:szCs w:val="24"/>
          <w:lang w:eastAsia="pl-PL"/>
        </w:rPr>
        <w:t>................................................................…],</w:t>
      </w:r>
    </w:p>
    <w:p w:rsidR="00773157" w:rsidRPr="00171248" w:rsidRDefault="00773157" w:rsidP="006E3FF0">
      <w:pPr>
        <w:tabs>
          <w:tab w:val="left" w:pos="709"/>
        </w:tabs>
        <w:spacing w:line="360" w:lineRule="auto"/>
        <w:jc w:val="both"/>
        <w:rPr>
          <w:sz w:val="24"/>
          <w:szCs w:val="24"/>
          <w:lang w:eastAsia="pl-PL"/>
        </w:rPr>
      </w:pPr>
      <w:r w:rsidRPr="00171248">
        <w:rPr>
          <w:sz w:val="24"/>
          <w:szCs w:val="24"/>
          <w:lang w:eastAsia="pl-PL"/>
        </w:rPr>
        <w:t>представлявано от: ..........................................................................................................................</w:t>
      </w:r>
    </w:p>
    <w:p w:rsidR="00773157" w:rsidRPr="00171248" w:rsidRDefault="00773157" w:rsidP="006E3FF0">
      <w:pPr>
        <w:tabs>
          <w:tab w:val="left" w:pos="709"/>
        </w:tabs>
        <w:spacing w:line="360" w:lineRule="auto"/>
        <w:jc w:val="center"/>
        <w:rPr>
          <w:lang w:eastAsia="pl-PL"/>
        </w:rPr>
      </w:pPr>
      <w:r w:rsidRPr="00171248">
        <w:rPr>
          <w:lang w:eastAsia="pl-PL"/>
        </w:rPr>
        <w:t>[</w:t>
      </w:r>
      <w:r w:rsidRPr="00171248">
        <w:rPr>
          <w:i/>
          <w:iCs/>
          <w:lang w:eastAsia="pl-PL"/>
        </w:rPr>
        <w:t>трите имена</w:t>
      </w:r>
      <w:r w:rsidRPr="00171248">
        <w:rPr>
          <w:lang w:eastAsia="pl-PL"/>
        </w:rPr>
        <w:t>]</w:t>
      </w:r>
    </w:p>
    <w:p w:rsidR="00773157" w:rsidRPr="00171248" w:rsidRDefault="00773157" w:rsidP="006E3FF0">
      <w:pPr>
        <w:tabs>
          <w:tab w:val="left" w:pos="709"/>
        </w:tabs>
        <w:spacing w:line="360" w:lineRule="auto"/>
        <w:jc w:val="both"/>
        <w:rPr>
          <w:sz w:val="24"/>
          <w:szCs w:val="24"/>
          <w:lang w:eastAsia="pl-PL"/>
        </w:rPr>
      </w:pPr>
      <w:r w:rsidRPr="00171248">
        <w:rPr>
          <w:sz w:val="24"/>
          <w:szCs w:val="24"/>
          <w:lang w:eastAsia="pl-PL"/>
        </w:rPr>
        <w:t>в качеството на .................................................................................................................................</w:t>
      </w:r>
    </w:p>
    <w:p w:rsidR="00773157" w:rsidRPr="00171248" w:rsidRDefault="00773157" w:rsidP="006E3FF0">
      <w:pPr>
        <w:tabs>
          <w:tab w:val="left" w:pos="709"/>
        </w:tabs>
        <w:spacing w:line="360" w:lineRule="auto"/>
        <w:jc w:val="center"/>
        <w:rPr>
          <w:lang w:eastAsia="pl-PL"/>
        </w:rPr>
      </w:pPr>
      <w:r w:rsidRPr="00171248">
        <w:rPr>
          <w:lang w:eastAsia="pl-PL"/>
        </w:rPr>
        <w:t>[</w:t>
      </w:r>
      <w:r w:rsidRPr="00171248">
        <w:rPr>
          <w:i/>
          <w:iCs/>
          <w:lang w:eastAsia="pl-PL"/>
        </w:rPr>
        <w:t>длъжност, или друго качество</w:t>
      </w:r>
      <w:r w:rsidRPr="00171248">
        <w:rPr>
          <w:lang w:eastAsia="pl-PL"/>
        </w:rPr>
        <w:t>]</w:t>
      </w:r>
    </w:p>
    <w:bookmarkEnd w:id="19"/>
    <w:bookmarkEnd w:id="20"/>
    <w:p w:rsidR="00773157" w:rsidRPr="00171248" w:rsidRDefault="00773157" w:rsidP="006E3FF0">
      <w:pPr>
        <w:spacing w:line="360" w:lineRule="auto"/>
        <w:ind w:right="70"/>
        <w:jc w:val="both"/>
        <w:rPr>
          <w:sz w:val="24"/>
          <w:szCs w:val="24"/>
          <w:lang w:val="en-US"/>
        </w:rPr>
      </w:pPr>
    </w:p>
    <w:p w:rsidR="00773157" w:rsidRPr="00171248" w:rsidRDefault="00773157" w:rsidP="00773157">
      <w:pPr>
        <w:ind w:left="696" w:right="70"/>
        <w:jc w:val="both"/>
        <w:rPr>
          <w:b/>
          <w:bCs/>
          <w:sz w:val="24"/>
          <w:szCs w:val="24"/>
        </w:rPr>
      </w:pPr>
      <w:r w:rsidRPr="00171248">
        <w:rPr>
          <w:b/>
          <w:bCs/>
          <w:sz w:val="24"/>
          <w:szCs w:val="24"/>
        </w:rPr>
        <w:t xml:space="preserve">УВАЖАЕМИ ГОСПОДИН </w:t>
      </w:r>
      <w:r w:rsidR="006E3FF0">
        <w:rPr>
          <w:b/>
          <w:bCs/>
          <w:sz w:val="24"/>
          <w:szCs w:val="24"/>
        </w:rPr>
        <w:t>КМЕТ</w:t>
      </w:r>
      <w:r w:rsidRPr="00171248">
        <w:rPr>
          <w:b/>
          <w:bCs/>
          <w:sz w:val="24"/>
          <w:szCs w:val="24"/>
        </w:rPr>
        <w:t>,</w:t>
      </w:r>
    </w:p>
    <w:p w:rsidR="00773157" w:rsidRPr="00171248" w:rsidRDefault="00773157" w:rsidP="00773157">
      <w:pPr>
        <w:ind w:right="70"/>
        <w:jc w:val="both"/>
        <w:rPr>
          <w:sz w:val="24"/>
          <w:szCs w:val="24"/>
          <w:lang w:val="en-US"/>
        </w:rPr>
      </w:pPr>
    </w:p>
    <w:p w:rsidR="006E3FF0" w:rsidRPr="006E3FF0" w:rsidRDefault="00773157" w:rsidP="006E3FF0">
      <w:pPr>
        <w:ind w:firstLine="696"/>
        <w:jc w:val="both"/>
        <w:rPr>
          <w:b/>
          <w:sz w:val="24"/>
          <w:szCs w:val="24"/>
          <w:lang w:val="en-US"/>
        </w:rPr>
      </w:pPr>
      <w:r w:rsidRPr="00AB20E7">
        <w:rPr>
          <w:sz w:val="24"/>
          <w:szCs w:val="24"/>
        </w:rPr>
        <w:t>С настоящ</w:t>
      </w:r>
      <w:r w:rsidR="00AB20E7">
        <w:rPr>
          <w:sz w:val="24"/>
          <w:szCs w:val="24"/>
        </w:rPr>
        <w:t>ата</w:t>
      </w:r>
      <w:r w:rsidRPr="00AB20E7">
        <w:rPr>
          <w:sz w:val="24"/>
          <w:szCs w:val="24"/>
        </w:rPr>
        <w:t xml:space="preserve"> заявяв</w:t>
      </w:r>
      <w:r w:rsidR="00AB20E7">
        <w:rPr>
          <w:sz w:val="24"/>
          <w:szCs w:val="24"/>
        </w:rPr>
        <w:t>а</w:t>
      </w:r>
      <w:r w:rsidRPr="00AB20E7">
        <w:rPr>
          <w:sz w:val="24"/>
          <w:szCs w:val="24"/>
        </w:rPr>
        <w:t>ме нашият интерес за участие в обявен</w:t>
      </w:r>
      <w:r w:rsidR="00BE7DE4" w:rsidRPr="00AB20E7">
        <w:rPr>
          <w:sz w:val="24"/>
          <w:szCs w:val="24"/>
        </w:rPr>
        <w:t>ото</w:t>
      </w:r>
      <w:r w:rsidRPr="00AB20E7">
        <w:rPr>
          <w:sz w:val="24"/>
          <w:szCs w:val="24"/>
        </w:rPr>
        <w:t xml:space="preserve"> от Вас </w:t>
      </w:r>
      <w:r w:rsidR="00BE7DE4" w:rsidRPr="00AB20E7">
        <w:rPr>
          <w:sz w:val="24"/>
          <w:szCs w:val="24"/>
        </w:rPr>
        <w:t>публично състезание</w:t>
      </w:r>
      <w:r w:rsidRPr="00AB20E7">
        <w:rPr>
          <w:sz w:val="24"/>
          <w:szCs w:val="24"/>
        </w:rPr>
        <w:t xml:space="preserve"> за възлагане на обществена поръчка с предмет</w:t>
      </w:r>
      <w:r w:rsidR="00067541">
        <w:rPr>
          <w:sz w:val="24"/>
          <w:szCs w:val="24"/>
        </w:rPr>
        <w:t>:</w:t>
      </w:r>
      <w:r w:rsidRPr="00AB20E7">
        <w:rPr>
          <w:sz w:val="24"/>
          <w:szCs w:val="24"/>
        </w:rPr>
        <w:t xml:space="preserve"> </w:t>
      </w:r>
      <w:r w:rsidR="006E3FF0" w:rsidRPr="006E3FF0">
        <w:rPr>
          <w:b/>
          <w:bCs/>
          <w:sz w:val="24"/>
          <w:szCs w:val="24"/>
        </w:rPr>
        <w:t>К</w:t>
      </w:r>
      <w:proofErr w:type="spellStart"/>
      <w:r w:rsidR="006E3FF0" w:rsidRPr="006E3FF0">
        <w:rPr>
          <w:b/>
          <w:bCs/>
          <w:sz w:val="24"/>
          <w:szCs w:val="24"/>
          <w:lang w:val="en-US"/>
        </w:rPr>
        <w:t>онсултантска</w:t>
      </w:r>
      <w:proofErr w:type="spellEnd"/>
      <w:r w:rsidR="006E3FF0" w:rsidRPr="006E3FF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6E3FF0" w:rsidRPr="006E3FF0">
        <w:rPr>
          <w:b/>
          <w:bCs/>
          <w:sz w:val="24"/>
          <w:szCs w:val="24"/>
          <w:lang w:val="en-US"/>
        </w:rPr>
        <w:t>услуга</w:t>
      </w:r>
      <w:proofErr w:type="spellEnd"/>
      <w:r w:rsidR="006E3FF0" w:rsidRPr="006E3FF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6E3FF0" w:rsidRPr="006E3FF0">
        <w:rPr>
          <w:b/>
          <w:bCs/>
          <w:sz w:val="24"/>
          <w:szCs w:val="24"/>
          <w:lang w:val="en-US"/>
        </w:rPr>
        <w:t>по</w:t>
      </w:r>
      <w:proofErr w:type="spellEnd"/>
      <w:r w:rsidR="006E3FF0" w:rsidRPr="006E3FF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6E3FF0" w:rsidRPr="006E3FF0">
        <w:rPr>
          <w:b/>
          <w:bCs/>
          <w:sz w:val="24"/>
          <w:szCs w:val="24"/>
          <w:lang w:val="en-US"/>
        </w:rPr>
        <w:t>строителен</w:t>
      </w:r>
      <w:proofErr w:type="spellEnd"/>
      <w:r w:rsidR="006E3FF0" w:rsidRPr="006E3FF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6E3FF0" w:rsidRPr="006E3FF0">
        <w:rPr>
          <w:b/>
          <w:bCs/>
          <w:sz w:val="24"/>
          <w:szCs w:val="24"/>
          <w:lang w:val="en-US"/>
        </w:rPr>
        <w:t>надзор</w:t>
      </w:r>
      <w:proofErr w:type="spellEnd"/>
      <w:r w:rsidR="006E3FF0" w:rsidRPr="006E3FF0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="006E3FF0" w:rsidRPr="006E3FF0">
        <w:rPr>
          <w:b/>
          <w:bCs/>
          <w:sz w:val="24"/>
          <w:szCs w:val="24"/>
          <w:lang w:val="en-US"/>
        </w:rPr>
        <w:t>инвеститорски</w:t>
      </w:r>
      <w:proofErr w:type="spellEnd"/>
      <w:r w:rsidR="006E3FF0" w:rsidRPr="006E3FF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6E3FF0" w:rsidRPr="006E3FF0">
        <w:rPr>
          <w:b/>
          <w:bCs/>
          <w:sz w:val="24"/>
          <w:szCs w:val="24"/>
          <w:lang w:val="en-US"/>
        </w:rPr>
        <w:t>контрол</w:t>
      </w:r>
      <w:proofErr w:type="spellEnd"/>
      <w:r w:rsidR="006E3FF0" w:rsidRPr="006E3FF0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="006E3FF0" w:rsidRPr="006E3FF0">
        <w:rPr>
          <w:b/>
          <w:bCs/>
          <w:sz w:val="24"/>
          <w:szCs w:val="24"/>
          <w:lang w:val="en-US"/>
        </w:rPr>
        <w:t>координатор</w:t>
      </w:r>
      <w:proofErr w:type="spellEnd"/>
      <w:r w:rsidR="006E3FF0" w:rsidRPr="006E3FF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6E3FF0" w:rsidRPr="006E3FF0">
        <w:rPr>
          <w:b/>
          <w:bCs/>
          <w:sz w:val="24"/>
          <w:szCs w:val="24"/>
          <w:lang w:val="en-US"/>
        </w:rPr>
        <w:t>по</w:t>
      </w:r>
      <w:proofErr w:type="spellEnd"/>
      <w:r w:rsidR="006E3FF0" w:rsidRPr="006E3FF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6E3FF0" w:rsidRPr="006E3FF0">
        <w:rPr>
          <w:b/>
          <w:bCs/>
          <w:sz w:val="24"/>
          <w:szCs w:val="24"/>
          <w:lang w:val="en-US"/>
        </w:rPr>
        <w:t>безопасност</w:t>
      </w:r>
      <w:proofErr w:type="spellEnd"/>
      <w:r w:rsidR="006E3FF0" w:rsidRPr="006E3FF0">
        <w:rPr>
          <w:b/>
          <w:bCs/>
          <w:sz w:val="24"/>
          <w:szCs w:val="24"/>
          <w:lang w:val="en-US"/>
        </w:rPr>
        <w:t xml:space="preserve"> и </w:t>
      </w:r>
      <w:proofErr w:type="spellStart"/>
      <w:r w:rsidR="006E3FF0" w:rsidRPr="006E3FF0">
        <w:rPr>
          <w:b/>
          <w:bCs/>
          <w:sz w:val="24"/>
          <w:szCs w:val="24"/>
          <w:lang w:val="en-US"/>
        </w:rPr>
        <w:t>здраве</w:t>
      </w:r>
      <w:proofErr w:type="spellEnd"/>
      <w:r w:rsidR="006E3FF0" w:rsidRPr="006E3FF0">
        <w:rPr>
          <w:b/>
          <w:bCs/>
          <w:sz w:val="24"/>
          <w:szCs w:val="24"/>
          <w:lang w:val="en-US"/>
        </w:rPr>
        <w:t xml:space="preserve"> и </w:t>
      </w:r>
      <w:proofErr w:type="spellStart"/>
      <w:r w:rsidR="006E3FF0" w:rsidRPr="006E3FF0">
        <w:rPr>
          <w:b/>
          <w:bCs/>
          <w:sz w:val="24"/>
          <w:szCs w:val="24"/>
          <w:lang w:val="en-US"/>
        </w:rPr>
        <w:t>технически</w:t>
      </w:r>
      <w:proofErr w:type="spellEnd"/>
      <w:r w:rsidR="006E3FF0" w:rsidRPr="006E3FF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6E3FF0" w:rsidRPr="006E3FF0">
        <w:rPr>
          <w:b/>
          <w:bCs/>
          <w:sz w:val="24"/>
          <w:szCs w:val="24"/>
          <w:lang w:val="en-US"/>
        </w:rPr>
        <w:t>паспорт</w:t>
      </w:r>
      <w:proofErr w:type="spellEnd"/>
      <w:r w:rsidR="006E3FF0" w:rsidRPr="006E3FF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6E3FF0" w:rsidRPr="006E3FF0">
        <w:rPr>
          <w:b/>
          <w:bCs/>
          <w:sz w:val="24"/>
          <w:szCs w:val="24"/>
          <w:lang w:val="en-US"/>
        </w:rPr>
        <w:t>при</w:t>
      </w:r>
      <w:proofErr w:type="spellEnd"/>
      <w:r w:rsidR="006E3FF0" w:rsidRPr="006E3FF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6E3FF0" w:rsidRPr="006E3FF0">
        <w:rPr>
          <w:b/>
          <w:bCs/>
          <w:sz w:val="24"/>
          <w:szCs w:val="24"/>
          <w:lang w:val="en-US"/>
        </w:rPr>
        <w:t>изпълнението</w:t>
      </w:r>
      <w:proofErr w:type="spellEnd"/>
      <w:r w:rsidR="006E3FF0" w:rsidRPr="006E3FF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6E3FF0" w:rsidRPr="006E3FF0">
        <w:rPr>
          <w:b/>
          <w:bCs/>
          <w:sz w:val="24"/>
          <w:szCs w:val="24"/>
          <w:lang w:val="en-US"/>
        </w:rPr>
        <w:t>на</w:t>
      </w:r>
      <w:proofErr w:type="spellEnd"/>
      <w:r w:rsidR="006E3FF0" w:rsidRPr="006E3FF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6E3FF0" w:rsidRPr="006E3FF0">
        <w:rPr>
          <w:b/>
          <w:bCs/>
          <w:sz w:val="24"/>
          <w:szCs w:val="24"/>
          <w:lang w:val="en-US"/>
        </w:rPr>
        <w:t>обект</w:t>
      </w:r>
      <w:proofErr w:type="spellEnd"/>
      <w:r w:rsidR="006E3FF0" w:rsidRPr="006E3FF0">
        <w:rPr>
          <w:b/>
          <w:bCs/>
          <w:sz w:val="24"/>
          <w:szCs w:val="24"/>
          <w:lang w:val="en-US"/>
        </w:rPr>
        <w:t>:</w:t>
      </w:r>
      <w:r w:rsidR="006E3FF0" w:rsidRPr="006E3FF0">
        <w:rPr>
          <w:b/>
          <w:bCs/>
          <w:sz w:val="24"/>
          <w:szCs w:val="24"/>
        </w:rPr>
        <w:t xml:space="preserve"> </w:t>
      </w:r>
      <w:r w:rsidR="006E3FF0" w:rsidRPr="006E3FF0">
        <w:rPr>
          <w:b/>
          <w:bCs/>
          <w:i/>
          <w:iCs/>
          <w:sz w:val="24"/>
          <w:szCs w:val="24"/>
          <w:lang w:val="en-US"/>
        </w:rPr>
        <w:t>„</w:t>
      </w:r>
      <w:proofErr w:type="spellStart"/>
      <w:r w:rsidR="006E3FF0" w:rsidRPr="006E3FF0">
        <w:rPr>
          <w:b/>
          <w:bCs/>
          <w:i/>
          <w:iCs/>
          <w:sz w:val="24"/>
          <w:szCs w:val="24"/>
          <w:lang w:val="en-US"/>
        </w:rPr>
        <w:t>Водоснабдяване</w:t>
      </w:r>
      <w:proofErr w:type="spellEnd"/>
      <w:r w:rsidR="006E3FF0" w:rsidRPr="006E3FF0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6E3FF0" w:rsidRPr="006E3FF0">
        <w:rPr>
          <w:b/>
          <w:bCs/>
          <w:i/>
          <w:iCs/>
          <w:sz w:val="24"/>
          <w:szCs w:val="24"/>
          <w:lang w:val="en-US"/>
        </w:rPr>
        <w:t>на</w:t>
      </w:r>
      <w:proofErr w:type="spellEnd"/>
      <w:r w:rsidR="006E3FF0" w:rsidRPr="006E3FF0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6E3FF0" w:rsidRPr="006E3FF0">
        <w:rPr>
          <w:b/>
          <w:bCs/>
          <w:i/>
          <w:iCs/>
          <w:sz w:val="24"/>
          <w:szCs w:val="24"/>
          <w:lang w:val="en-US"/>
        </w:rPr>
        <w:t>град</w:t>
      </w:r>
      <w:proofErr w:type="spellEnd"/>
      <w:r w:rsidR="006E3FF0" w:rsidRPr="006E3FF0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6E3FF0" w:rsidRPr="006E3FF0">
        <w:rPr>
          <w:b/>
          <w:bCs/>
          <w:i/>
          <w:iCs/>
          <w:sz w:val="24"/>
          <w:szCs w:val="24"/>
          <w:lang w:val="en-US"/>
        </w:rPr>
        <w:t>Панагюрище</w:t>
      </w:r>
      <w:proofErr w:type="spellEnd"/>
      <w:r w:rsidR="006E3FF0" w:rsidRPr="006E3FF0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6E3FF0" w:rsidRPr="006E3FF0">
        <w:rPr>
          <w:b/>
          <w:bCs/>
          <w:i/>
          <w:iCs/>
          <w:sz w:val="24"/>
          <w:szCs w:val="24"/>
          <w:lang w:val="en-US"/>
        </w:rPr>
        <w:t>от</w:t>
      </w:r>
      <w:proofErr w:type="spellEnd"/>
      <w:r w:rsidR="006E3FF0" w:rsidRPr="006E3FF0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6E3FF0" w:rsidRPr="006E3FF0">
        <w:rPr>
          <w:b/>
          <w:bCs/>
          <w:i/>
          <w:iCs/>
          <w:sz w:val="24"/>
          <w:szCs w:val="24"/>
          <w:lang w:val="en-US"/>
        </w:rPr>
        <w:t>тръбни</w:t>
      </w:r>
      <w:proofErr w:type="spellEnd"/>
      <w:r w:rsidR="006E3FF0" w:rsidRPr="006E3FF0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6E3FF0" w:rsidRPr="006E3FF0">
        <w:rPr>
          <w:b/>
          <w:bCs/>
          <w:i/>
          <w:iCs/>
          <w:sz w:val="24"/>
          <w:szCs w:val="24"/>
          <w:lang w:val="en-US"/>
        </w:rPr>
        <w:t>кладенци</w:t>
      </w:r>
      <w:proofErr w:type="spellEnd"/>
      <w:r w:rsidR="006E3FF0" w:rsidRPr="006E3FF0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6E3FF0" w:rsidRPr="006E3FF0">
        <w:rPr>
          <w:b/>
          <w:bCs/>
          <w:i/>
          <w:iCs/>
          <w:sz w:val="24"/>
          <w:szCs w:val="24"/>
          <w:lang w:val="en-US"/>
        </w:rPr>
        <w:t>при</w:t>
      </w:r>
      <w:proofErr w:type="spellEnd"/>
      <w:r w:rsidR="006E3FF0" w:rsidRPr="006E3FF0">
        <w:rPr>
          <w:b/>
          <w:bCs/>
          <w:i/>
          <w:iCs/>
          <w:sz w:val="24"/>
          <w:szCs w:val="24"/>
          <w:lang w:val="en-US"/>
        </w:rPr>
        <w:t xml:space="preserve"> с. </w:t>
      </w:r>
      <w:proofErr w:type="spellStart"/>
      <w:r w:rsidR="006E3FF0" w:rsidRPr="006E3FF0">
        <w:rPr>
          <w:b/>
          <w:bCs/>
          <w:i/>
          <w:iCs/>
          <w:sz w:val="24"/>
          <w:szCs w:val="24"/>
          <w:lang w:val="en-US"/>
        </w:rPr>
        <w:t>Злокучене</w:t>
      </w:r>
      <w:proofErr w:type="spellEnd"/>
      <w:r w:rsidR="006E3FF0" w:rsidRPr="006E3FF0">
        <w:rPr>
          <w:b/>
          <w:bCs/>
          <w:i/>
          <w:iCs/>
          <w:sz w:val="24"/>
          <w:szCs w:val="24"/>
          <w:lang w:val="en-US"/>
        </w:rPr>
        <w:t xml:space="preserve"> – </w:t>
      </w:r>
      <w:proofErr w:type="spellStart"/>
      <w:r w:rsidR="006E3FF0" w:rsidRPr="006E3FF0">
        <w:rPr>
          <w:b/>
          <w:bCs/>
          <w:i/>
          <w:iCs/>
          <w:sz w:val="24"/>
          <w:szCs w:val="24"/>
          <w:lang w:val="en-US"/>
        </w:rPr>
        <w:t>реконструкция</w:t>
      </w:r>
      <w:proofErr w:type="spellEnd"/>
      <w:r w:rsidR="006E3FF0" w:rsidRPr="006E3FF0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6E3FF0" w:rsidRPr="006E3FF0">
        <w:rPr>
          <w:b/>
          <w:bCs/>
          <w:i/>
          <w:iCs/>
          <w:sz w:val="24"/>
          <w:szCs w:val="24"/>
          <w:lang w:val="en-US"/>
        </w:rPr>
        <w:t>на</w:t>
      </w:r>
      <w:proofErr w:type="spellEnd"/>
      <w:r w:rsidR="006E3FF0" w:rsidRPr="006E3FF0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6E3FF0" w:rsidRPr="006E3FF0">
        <w:rPr>
          <w:b/>
          <w:bCs/>
          <w:i/>
          <w:iCs/>
          <w:sz w:val="24"/>
          <w:szCs w:val="24"/>
          <w:lang w:val="en-US"/>
        </w:rPr>
        <w:t>водопровода</w:t>
      </w:r>
      <w:proofErr w:type="spellEnd"/>
      <w:r w:rsidR="006E3FF0" w:rsidRPr="006E3FF0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6E3FF0" w:rsidRPr="006E3FF0">
        <w:rPr>
          <w:b/>
          <w:bCs/>
          <w:i/>
          <w:iCs/>
          <w:sz w:val="24"/>
          <w:szCs w:val="24"/>
          <w:lang w:val="en-US"/>
        </w:rPr>
        <w:t>от</w:t>
      </w:r>
      <w:proofErr w:type="spellEnd"/>
      <w:r w:rsidR="006E3FF0" w:rsidRPr="006E3FF0">
        <w:rPr>
          <w:b/>
          <w:bCs/>
          <w:i/>
          <w:iCs/>
          <w:sz w:val="24"/>
          <w:szCs w:val="24"/>
          <w:lang w:val="en-US"/>
        </w:rPr>
        <w:t xml:space="preserve"> ОШ „</w:t>
      </w:r>
      <w:proofErr w:type="spellStart"/>
      <w:proofErr w:type="gramStart"/>
      <w:r w:rsidR="006E3FF0" w:rsidRPr="006E3FF0">
        <w:rPr>
          <w:b/>
          <w:bCs/>
          <w:i/>
          <w:iCs/>
          <w:sz w:val="24"/>
          <w:szCs w:val="24"/>
          <w:lang w:val="en-US"/>
        </w:rPr>
        <w:t>Бошуля</w:t>
      </w:r>
      <w:proofErr w:type="spellEnd"/>
      <w:r w:rsidR="006E3FF0" w:rsidRPr="006E3FF0">
        <w:rPr>
          <w:b/>
          <w:bCs/>
          <w:i/>
          <w:iCs/>
          <w:sz w:val="24"/>
          <w:szCs w:val="24"/>
          <w:lang w:val="en-US"/>
        </w:rPr>
        <w:t xml:space="preserve">“ </w:t>
      </w:r>
      <w:proofErr w:type="spellStart"/>
      <w:r w:rsidR="006E3FF0" w:rsidRPr="006E3FF0">
        <w:rPr>
          <w:b/>
          <w:bCs/>
          <w:i/>
          <w:iCs/>
          <w:sz w:val="24"/>
          <w:szCs w:val="24"/>
          <w:lang w:val="en-US"/>
        </w:rPr>
        <w:t>до</w:t>
      </w:r>
      <w:proofErr w:type="spellEnd"/>
      <w:proofErr w:type="gramEnd"/>
      <w:r w:rsidR="006E3FF0" w:rsidRPr="006E3FF0">
        <w:rPr>
          <w:b/>
          <w:bCs/>
          <w:i/>
          <w:iCs/>
          <w:sz w:val="24"/>
          <w:szCs w:val="24"/>
          <w:lang w:val="en-US"/>
        </w:rPr>
        <w:t xml:space="preserve"> ПС III </w:t>
      </w:r>
      <w:proofErr w:type="spellStart"/>
      <w:r w:rsidR="006E3FF0" w:rsidRPr="006E3FF0">
        <w:rPr>
          <w:b/>
          <w:bCs/>
          <w:i/>
          <w:iCs/>
          <w:sz w:val="24"/>
          <w:szCs w:val="24"/>
          <w:lang w:val="en-US"/>
        </w:rPr>
        <w:t>подем</w:t>
      </w:r>
      <w:proofErr w:type="spellEnd"/>
      <w:r w:rsidR="006E3FF0" w:rsidRPr="006E3FF0">
        <w:rPr>
          <w:b/>
          <w:bCs/>
          <w:i/>
          <w:iCs/>
          <w:sz w:val="24"/>
          <w:szCs w:val="24"/>
          <w:lang w:val="en-US"/>
        </w:rPr>
        <w:t xml:space="preserve">“ </w:t>
      </w:r>
      <w:proofErr w:type="spellStart"/>
      <w:r w:rsidR="006E3FF0" w:rsidRPr="006E3FF0">
        <w:rPr>
          <w:b/>
          <w:bCs/>
          <w:i/>
          <w:iCs/>
          <w:sz w:val="24"/>
          <w:szCs w:val="24"/>
          <w:lang w:val="en-US"/>
        </w:rPr>
        <w:t>за</w:t>
      </w:r>
      <w:proofErr w:type="spellEnd"/>
      <w:r w:rsidR="006E3FF0" w:rsidRPr="006E3FF0">
        <w:rPr>
          <w:b/>
          <w:bCs/>
          <w:i/>
          <w:iCs/>
          <w:sz w:val="24"/>
          <w:szCs w:val="24"/>
          <w:lang w:val="en-US"/>
        </w:rPr>
        <w:t xml:space="preserve">: </w:t>
      </w:r>
      <w:proofErr w:type="spellStart"/>
      <w:r w:rsidR="006E3FF0" w:rsidRPr="006E3FF0">
        <w:rPr>
          <w:b/>
          <w:bCs/>
          <w:i/>
          <w:iCs/>
          <w:sz w:val="24"/>
          <w:szCs w:val="24"/>
          <w:lang w:val="en-US"/>
        </w:rPr>
        <w:t>Участък</w:t>
      </w:r>
      <w:proofErr w:type="spellEnd"/>
      <w:r w:rsidR="006E3FF0" w:rsidRPr="006E3FF0">
        <w:rPr>
          <w:b/>
          <w:bCs/>
          <w:i/>
          <w:iCs/>
          <w:sz w:val="24"/>
          <w:szCs w:val="24"/>
          <w:lang w:val="en-US"/>
        </w:rPr>
        <w:t xml:space="preserve"> 1 </w:t>
      </w:r>
      <w:proofErr w:type="spellStart"/>
      <w:r w:rsidR="006E3FF0" w:rsidRPr="006E3FF0">
        <w:rPr>
          <w:b/>
          <w:bCs/>
          <w:i/>
          <w:iCs/>
          <w:sz w:val="24"/>
          <w:szCs w:val="24"/>
          <w:lang w:val="en-US"/>
        </w:rPr>
        <w:t>от</w:t>
      </w:r>
      <w:proofErr w:type="spellEnd"/>
      <w:r w:rsidR="006E3FF0" w:rsidRPr="006E3FF0">
        <w:rPr>
          <w:b/>
          <w:bCs/>
          <w:i/>
          <w:iCs/>
          <w:sz w:val="24"/>
          <w:szCs w:val="24"/>
          <w:lang w:val="en-US"/>
        </w:rPr>
        <w:t xml:space="preserve"> ОШ/ПС </w:t>
      </w:r>
      <w:proofErr w:type="spellStart"/>
      <w:r w:rsidR="006E3FF0" w:rsidRPr="006E3FF0">
        <w:rPr>
          <w:b/>
          <w:bCs/>
          <w:i/>
          <w:iCs/>
          <w:sz w:val="24"/>
          <w:szCs w:val="24"/>
          <w:lang w:val="en-US"/>
        </w:rPr>
        <w:t>Бошуля</w:t>
      </w:r>
      <w:proofErr w:type="spellEnd"/>
      <w:r w:rsidR="006E3FF0" w:rsidRPr="006E3FF0">
        <w:rPr>
          <w:b/>
          <w:bCs/>
          <w:i/>
          <w:iCs/>
          <w:sz w:val="24"/>
          <w:szCs w:val="24"/>
          <w:lang w:val="en-US"/>
        </w:rPr>
        <w:t xml:space="preserve">/ </w:t>
      </w:r>
      <w:proofErr w:type="spellStart"/>
      <w:r w:rsidR="006E3FF0" w:rsidRPr="006E3FF0">
        <w:rPr>
          <w:b/>
          <w:bCs/>
          <w:i/>
          <w:iCs/>
          <w:sz w:val="24"/>
          <w:szCs w:val="24"/>
          <w:lang w:val="en-US"/>
        </w:rPr>
        <w:t>до</w:t>
      </w:r>
      <w:proofErr w:type="spellEnd"/>
      <w:r w:rsidR="006E3FF0" w:rsidRPr="006E3FF0">
        <w:rPr>
          <w:b/>
          <w:bCs/>
          <w:i/>
          <w:iCs/>
          <w:sz w:val="24"/>
          <w:szCs w:val="24"/>
          <w:lang w:val="en-US"/>
        </w:rPr>
        <w:t xml:space="preserve"> т.42 и </w:t>
      </w:r>
      <w:proofErr w:type="spellStart"/>
      <w:r w:rsidR="006E3FF0" w:rsidRPr="006E3FF0">
        <w:rPr>
          <w:b/>
          <w:bCs/>
          <w:i/>
          <w:iCs/>
          <w:sz w:val="24"/>
          <w:szCs w:val="24"/>
          <w:lang w:val="en-US"/>
        </w:rPr>
        <w:t>Участък</w:t>
      </w:r>
      <w:proofErr w:type="spellEnd"/>
      <w:r w:rsidR="006E3FF0" w:rsidRPr="006E3FF0">
        <w:rPr>
          <w:b/>
          <w:bCs/>
          <w:i/>
          <w:iCs/>
          <w:sz w:val="24"/>
          <w:szCs w:val="24"/>
          <w:lang w:val="en-US"/>
        </w:rPr>
        <w:t xml:space="preserve"> 2 </w:t>
      </w:r>
      <w:proofErr w:type="spellStart"/>
      <w:r w:rsidR="006E3FF0" w:rsidRPr="006E3FF0">
        <w:rPr>
          <w:b/>
          <w:bCs/>
          <w:i/>
          <w:iCs/>
          <w:sz w:val="24"/>
          <w:szCs w:val="24"/>
          <w:lang w:val="en-US"/>
        </w:rPr>
        <w:t>от</w:t>
      </w:r>
      <w:proofErr w:type="spellEnd"/>
      <w:r w:rsidR="006E3FF0" w:rsidRPr="006E3FF0">
        <w:rPr>
          <w:b/>
          <w:bCs/>
          <w:i/>
          <w:iCs/>
          <w:sz w:val="24"/>
          <w:szCs w:val="24"/>
          <w:lang w:val="en-US"/>
        </w:rPr>
        <w:t xml:space="preserve"> ШВ 3 </w:t>
      </w:r>
      <w:proofErr w:type="spellStart"/>
      <w:r w:rsidR="006E3FF0" w:rsidRPr="006E3FF0">
        <w:rPr>
          <w:b/>
          <w:bCs/>
          <w:i/>
          <w:iCs/>
          <w:sz w:val="24"/>
          <w:szCs w:val="24"/>
          <w:lang w:val="en-US"/>
        </w:rPr>
        <w:t>до</w:t>
      </w:r>
      <w:proofErr w:type="spellEnd"/>
      <w:r w:rsidR="006E3FF0" w:rsidRPr="006E3FF0">
        <w:rPr>
          <w:b/>
          <w:bCs/>
          <w:i/>
          <w:iCs/>
          <w:sz w:val="24"/>
          <w:szCs w:val="24"/>
          <w:lang w:val="en-US"/>
        </w:rPr>
        <w:t xml:space="preserve"> ЧР </w:t>
      </w:r>
      <w:proofErr w:type="spellStart"/>
      <w:r w:rsidR="006E3FF0" w:rsidRPr="006E3FF0">
        <w:rPr>
          <w:b/>
          <w:bCs/>
          <w:i/>
          <w:iCs/>
          <w:sz w:val="24"/>
          <w:szCs w:val="24"/>
          <w:lang w:val="en-US"/>
        </w:rPr>
        <w:lastRenderedPageBreak/>
        <w:t>на</w:t>
      </w:r>
      <w:proofErr w:type="spellEnd"/>
      <w:r w:rsidR="006E3FF0" w:rsidRPr="006E3FF0">
        <w:rPr>
          <w:b/>
          <w:bCs/>
          <w:i/>
          <w:iCs/>
          <w:sz w:val="24"/>
          <w:szCs w:val="24"/>
          <w:lang w:val="en-US"/>
        </w:rPr>
        <w:t xml:space="preserve"> ПС III“.</w:t>
      </w:r>
    </w:p>
    <w:p w:rsidR="00067541" w:rsidRPr="00067541" w:rsidRDefault="00067541" w:rsidP="00B87550">
      <w:pPr>
        <w:ind w:firstLine="696"/>
        <w:jc w:val="both"/>
        <w:rPr>
          <w:b/>
          <w:sz w:val="24"/>
          <w:szCs w:val="24"/>
          <w:lang w:val="en-US"/>
        </w:rPr>
      </w:pPr>
    </w:p>
    <w:p w:rsidR="00C736EA" w:rsidRDefault="00C736EA" w:rsidP="00067541">
      <w:pPr>
        <w:ind w:firstLine="696"/>
        <w:jc w:val="both"/>
        <w:rPr>
          <w:b/>
        </w:rPr>
      </w:pPr>
    </w:p>
    <w:p w:rsidR="00AB20E7" w:rsidRDefault="00773157" w:rsidP="00AB20E7">
      <w:pPr>
        <w:pStyle w:val="a6"/>
        <w:ind w:firstLine="709"/>
        <w:jc w:val="both"/>
      </w:pPr>
      <w:r w:rsidRPr="00AB20E7">
        <w:rPr>
          <w:b/>
        </w:rPr>
        <w:t>Декларираме, че</w:t>
      </w:r>
      <w:r w:rsidRPr="00171248">
        <w:t xml:space="preserve"> сме запознати с документацията за участие, с указанията и условията за участие в обявената от Вас процедура, изискванията на ЗОП и ППЗОП.</w:t>
      </w:r>
    </w:p>
    <w:p w:rsidR="00C736EA" w:rsidRDefault="00C736EA" w:rsidP="00AB20E7">
      <w:pPr>
        <w:pStyle w:val="a6"/>
        <w:ind w:left="696" w:firstLine="13"/>
        <w:jc w:val="both"/>
        <w:rPr>
          <w:b/>
        </w:rPr>
      </w:pPr>
    </w:p>
    <w:p w:rsidR="00773157" w:rsidRPr="00171248" w:rsidRDefault="00773157" w:rsidP="00AB20E7">
      <w:pPr>
        <w:pStyle w:val="a6"/>
        <w:ind w:left="696" w:firstLine="13"/>
        <w:jc w:val="both"/>
      </w:pPr>
      <w:r w:rsidRPr="00AB20E7">
        <w:rPr>
          <w:b/>
        </w:rPr>
        <w:t>Съгласни сме</w:t>
      </w:r>
      <w:r w:rsidRPr="00171248">
        <w:t xml:space="preserve"> с поставените от Вас условия и ги приемаме без възражения.</w:t>
      </w:r>
    </w:p>
    <w:p w:rsidR="00C736EA" w:rsidRDefault="00C736EA" w:rsidP="00773157">
      <w:pPr>
        <w:pStyle w:val="a6"/>
        <w:ind w:firstLine="709"/>
        <w:jc w:val="both"/>
        <w:rPr>
          <w:b/>
        </w:rPr>
      </w:pPr>
    </w:p>
    <w:p w:rsidR="00773157" w:rsidRPr="00171248" w:rsidRDefault="00773157" w:rsidP="00773157">
      <w:pPr>
        <w:pStyle w:val="a6"/>
        <w:ind w:firstLine="709"/>
        <w:jc w:val="both"/>
      </w:pPr>
    </w:p>
    <w:p w:rsidR="00773157" w:rsidRPr="00171248" w:rsidRDefault="00773157" w:rsidP="00773157">
      <w:pPr>
        <w:pStyle w:val="a6"/>
        <w:ind w:firstLine="709"/>
        <w:jc w:val="both"/>
        <w:rPr>
          <w:b/>
          <w:bCs/>
        </w:rPr>
      </w:pPr>
      <w:r w:rsidRPr="00171248">
        <w:rPr>
          <w:b/>
          <w:bCs/>
        </w:rPr>
        <w:t>Като неразделна част от настоящ</w:t>
      </w:r>
      <w:r w:rsidR="00007265">
        <w:rPr>
          <w:b/>
          <w:bCs/>
        </w:rPr>
        <w:t>ата</w:t>
      </w:r>
      <w:r w:rsidRPr="00171248">
        <w:rPr>
          <w:b/>
          <w:bCs/>
        </w:rPr>
        <w:t xml:space="preserve"> </w:t>
      </w:r>
      <w:r w:rsidR="00007265">
        <w:rPr>
          <w:b/>
          <w:bCs/>
        </w:rPr>
        <w:t>оферта</w:t>
      </w:r>
      <w:r w:rsidRPr="00171248">
        <w:rPr>
          <w:b/>
          <w:bCs/>
        </w:rPr>
        <w:t xml:space="preserve"> прилагаме</w:t>
      </w:r>
      <w:r w:rsidR="00E43D8E" w:rsidRPr="00171248">
        <w:rPr>
          <w:sz w:val="20"/>
          <w:szCs w:val="20"/>
        </w:rPr>
        <w:t xml:space="preserve"> </w:t>
      </w:r>
      <w:r w:rsidR="00E43D8E" w:rsidRPr="00171248">
        <w:rPr>
          <w:b/>
        </w:rPr>
        <w:t>информация относно личното състояние и критериите за подбор</w:t>
      </w:r>
      <w:r w:rsidR="00007265">
        <w:rPr>
          <w:rStyle w:val="a5"/>
          <w:b/>
        </w:rPr>
        <w:footnoteReference w:id="1"/>
      </w:r>
      <w:r w:rsidRPr="00171248">
        <w:rPr>
          <w:b/>
          <w:bCs/>
        </w:rPr>
        <w:t xml:space="preserve">: </w:t>
      </w:r>
    </w:p>
    <w:p w:rsidR="00773157" w:rsidRPr="00171248" w:rsidRDefault="00773157" w:rsidP="00773157">
      <w:pPr>
        <w:pStyle w:val="a6"/>
        <w:numPr>
          <w:ilvl w:val="0"/>
          <w:numId w:val="5"/>
        </w:numPr>
        <w:jc w:val="both"/>
      </w:pPr>
      <w:r w:rsidRPr="00171248">
        <w:t>Опис на представените документи;</w:t>
      </w:r>
    </w:p>
    <w:p w:rsidR="00773157" w:rsidRPr="00171248" w:rsidRDefault="00773157" w:rsidP="00773157">
      <w:pPr>
        <w:pStyle w:val="a6"/>
        <w:numPr>
          <w:ilvl w:val="0"/>
          <w:numId w:val="5"/>
        </w:numPr>
        <w:jc w:val="both"/>
      </w:pPr>
      <w:r w:rsidRPr="00171248">
        <w:t>ЕЕДОП;</w:t>
      </w:r>
    </w:p>
    <w:p w:rsidR="00773157" w:rsidRPr="00171248" w:rsidRDefault="00773157" w:rsidP="00773157">
      <w:pPr>
        <w:pStyle w:val="a6"/>
        <w:numPr>
          <w:ilvl w:val="0"/>
          <w:numId w:val="5"/>
        </w:numPr>
        <w:jc w:val="both"/>
        <w:rPr>
          <w:color w:val="000000"/>
        </w:rPr>
      </w:pPr>
      <w:r w:rsidRPr="00171248">
        <w:rPr>
          <w:color w:val="000000"/>
        </w:rPr>
        <w:t>Документи за доказване на предприетите мерки за надеждност</w:t>
      </w:r>
      <w:r w:rsidR="00067541">
        <w:rPr>
          <w:color w:val="000000"/>
        </w:rPr>
        <w:t xml:space="preserve"> </w:t>
      </w:r>
      <w:r w:rsidRPr="00171248">
        <w:rPr>
          <w:color w:val="000000"/>
        </w:rPr>
        <w:t>/когато е приложимо/;</w:t>
      </w:r>
    </w:p>
    <w:p w:rsidR="00773157" w:rsidRDefault="00773157" w:rsidP="00773157">
      <w:pPr>
        <w:pStyle w:val="a6"/>
        <w:numPr>
          <w:ilvl w:val="0"/>
          <w:numId w:val="5"/>
        </w:numPr>
        <w:jc w:val="both"/>
        <w:rPr>
          <w:color w:val="000000"/>
        </w:rPr>
      </w:pPr>
      <w:r w:rsidRPr="00171248">
        <w:rPr>
          <w:color w:val="000000"/>
        </w:rPr>
        <w:t>Договор за обединение /в случай, че участникът е обединение/;</w:t>
      </w:r>
    </w:p>
    <w:p w:rsidR="006E3FF0" w:rsidRPr="00171248" w:rsidRDefault="006E3FF0" w:rsidP="00773157">
      <w:pPr>
        <w:pStyle w:val="a6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Декларация от подизпълнител по чл. 66, ал. 1 от ЗОП /когато е приложимо/;</w:t>
      </w:r>
    </w:p>
    <w:p w:rsidR="00067541" w:rsidRPr="00067541" w:rsidRDefault="00773157" w:rsidP="00067541">
      <w:pPr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067541">
        <w:rPr>
          <w:sz w:val="24"/>
          <w:szCs w:val="24"/>
          <w:lang w:eastAsia="en-US"/>
        </w:rPr>
        <w:t xml:space="preserve">Декларация за поети задължения по чл. 65, ал.3  от ЗОП </w:t>
      </w:r>
      <w:r w:rsidR="00067541" w:rsidRPr="00067541">
        <w:rPr>
          <w:color w:val="000000"/>
          <w:sz w:val="24"/>
          <w:szCs w:val="24"/>
        </w:rPr>
        <w:t>/когато е приложимо/;</w:t>
      </w:r>
    </w:p>
    <w:p w:rsidR="00067541" w:rsidRPr="00067541" w:rsidRDefault="00AB20E7" w:rsidP="00067541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4"/>
          <w:szCs w:val="24"/>
          <w:lang w:eastAsia="en-US"/>
        </w:rPr>
      </w:pPr>
      <w:r w:rsidRPr="00067541">
        <w:rPr>
          <w:sz w:val="24"/>
          <w:szCs w:val="24"/>
          <w:lang w:eastAsia="en-US"/>
        </w:rPr>
        <w:t xml:space="preserve">Декларация за конфиденциалност </w:t>
      </w:r>
      <w:r w:rsidR="006E3FF0">
        <w:rPr>
          <w:sz w:val="24"/>
          <w:szCs w:val="24"/>
          <w:lang w:eastAsia="en-US"/>
        </w:rPr>
        <w:t xml:space="preserve">по чл. 102 от ЗОП </w:t>
      </w:r>
      <w:r w:rsidR="00067541" w:rsidRPr="00067541">
        <w:rPr>
          <w:sz w:val="24"/>
          <w:szCs w:val="24"/>
          <w:lang w:eastAsia="en-US"/>
        </w:rPr>
        <w:t>/когато е приложимо/;</w:t>
      </w:r>
    </w:p>
    <w:p w:rsidR="00773157" w:rsidRPr="00067541" w:rsidRDefault="00773157" w:rsidP="00067541">
      <w:pPr>
        <w:shd w:val="clear" w:color="auto" w:fill="FFFFFF"/>
        <w:spacing w:line="360" w:lineRule="auto"/>
        <w:ind w:left="1069"/>
        <w:jc w:val="both"/>
        <w:rPr>
          <w:sz w:val="24"/>
          <w:szCs w:val="24"/>
        </w:rPr>
      </w:pPr>
    </w:p>
    <w:p w:rsidR="00773157" w:rsidRPr="00171248" w:rsidRDefault="00773157" w:rsidP="00773157">
      <w:pPr>
        <w:spacing w:line="360" w:lineRule="auto"/>
        <w:rPr>
          <w:sz w:val="24"/>
          <w:szCs w:val="24"/>
        </w:rPr>
      </w:pPr>
    </w:p>
    <w:p w:rsidR="00773157" w:rsidRPr="00171248" w:rsidRDefault="00773157" w:rsidP="00773157">
      <w:pPr>
        <w:spacing w:line="360" w:lineRule="auto"/>
        <w:rPr>
          <w:sz w:val="24"/>
          <w:szCs w:val="24"/>
        </w:rPr>
      </w:pPr>
    </w:p>
    <w:p w:rsidR="00773157" w:rsidRPr="00171248" w:rsidRDefault="00773157" w:rsidP="00773157">
      <w:pPr>
        <w:spacing w:line="360" w:lineRule="auto"/>
        <w:rPr>
          <w:sz w:val="24"/>
          <w:szCs w:val="24"/>
        </w:rPr>
      </w:pPr>
    </w:p>
    <w:p w:rsidR="00773157" w:rsidRPr="00171248" w:rsidRDefault="00773157" w:rsidP="00773157">
      <w:pPr>
        <w:spacing w:line="360" w:lineRule="auto"/>
        <w:rPr>
          <w:sz w:val="24"/>
          <w:szCs w:val="24"/>
        </w:rPr>
      </w:pPr>
    </w:p>
    <w:p w:rsidR="00773157" w:rsidRPr="00171248" w:rsidRDefault="00773157" w:rsidP="00773157">
      <w:pPr>
        <w:spacing w:line="360" w:lineRule="auto"/>
        <w:rPr>
          <w:sz w:val="24"/>
          <w:szCs w:val="24"/>
        </w:rPr>
      </w:pPr>
    </w:p>
    <w:p w:rsidR="00773157" w:rsidRPr="00171248" w:rsidRDefault="00773157" w:rsidP="00773157">
      <w:pPr>
        <w:pStyle w:val="a6"/>
        <w:rPr>
          <w:b/>
          <w:bCs/>
          <w:color w:val="000000"/>
          <w:u w:val="single"/>
        </w:rPr>
      </w:pPr>
      <w:bookmarkStart w:id="21" w:name="OLE_LINK58"/>
      <w:bookmarkStart w:id="22" w:name="OLE_LINK59"/>
      <w:r w:rsidRPr="00171248">
        <w:t>[дата]</w:t>
      </w:r>
      <w:r w:rsidRPr="00171248">
        <w:tab/>
      </w:r>
      <w:r w:rsidRPr="00171248">
        <w:tab/>
      </w:r>
      <w:r w:rsidRPr="00171248">
        <w:tab/>
      </w:r>
      <w:r w:rsidRPr="00171248">
        <w:tab/>
      </w:r>
      <w:r w:rsidRPr="00171248">
        <w:tab/>
      </w:r>
      <w:r w:rsidRPr="00171248">
        <w:tab/>
      </w:r>
      <w:r w:rsidRPr="00171248">
        <w:rPr>
          <w:b/>
          <w:bCs/>
          <w:color w:val="000000"/>
          <w:u w:val="single"/>
        </w:rPr>
        <w:t>ПОДПИС</w:t>
      </w:r>
    </w:p>
    <w:p w:rsidR="00773157" w:rsidRPr="00171248" w:rsidRDefault="00BE7DE4" w:rsidP="00773157">
      <w:pPr>
        <w:pStyle w:val="a6"/>
        <w:ind w:left="3540" w:firstLine="708"/>
        <w:rPr>
          <w:b/>
          <w:bCs/>
          <w:color w:val="000000"/>
          <w:u w:val="single"/>
        </w:rPr>
      </w:pPr>
      <w:r w:rsidRPr="00171248">
        <w:rPr>
          <w:b/>
          <w:bCs/>
          <w:color w:val="000000"/>
        </w:rPr>
        <w:t xml:space="preserve">  </w:t>
      </w:r>
      <w:r w:rsidR="00773157" w:rsidRPr="00171248">
        <w:rPr>
          <w:b/>
          <w:bCs/>
          <w:color w:val="000000"/>
          <w:u w:val="single"/>
        </w:rPr>
        <w:t>ПЕЧАТ</w:t>
      </w:r>
    </w:p>
    <w:p w:rsidR="00773157" w:rsidRPr="00171248" w:rsidRDefault="00BE7DE4" w:rsidP="00773157">
      <w:pPr>
        <w:pStyle w:val="a6"/>
        <w:ind w:left="3540" w:firstLine="708"/>
      </w:pPr>
      <w:r w:rsidRPr="00171248">
        <w:t xml:space="preserve">  </w:t>
      </w:r>
      <w:r w:rsidR="00773157" w:rsidRPr="00171248">
        <w:t>[име и фамилия]</w:t>
      </w:r>
    </w:p>
    <w:p w:rsidR="00773157" w:rsidRPr="00171248" w:rsidRDefault="00BE7DE4" w:rsidP="00773157">
      <w:pPr>
        <w:pStyle w:val="a6"/>
        <w:ind w:left="3540" w:firstLine="708"/>
      </w:pPr>
      <w:r w:rsidRPr="00171248">
        <w:t xml:space="preserve">  </w:t>
      </w:r>
      <w:r w:rsidR="00773157" w:rsidRPr="00171248">
        <w:t>[качество на представляващия участника]</w:t>
      </w:r>
    </w:p>
    <w:bookmarkEnd w:id="21"/>
    <w:bookmarkEnd w:id="22"/>
    <w:p w:rsidR="00773157" w:rsidRPr="00171248" w:rsidRDefault="00773157" w:rsidP="00773157">
      <w:pPr>
        <w:spacing w:before="120" w:line="280" w:lineRule="exact"/>
        <w:jc w:val="right"/>
        <w:rPr>
          <w:sz w:val="24"/>
          <w:szCs w:val="24"/>
          <w:lang w:eastAsia="en-US"/>
        </w:rPr>
      </w:pPr>
    </w:p>
    <w:p w:rsidR="00773157" w:rsidRPr="00171248" w:rsidRDefault="00773157" w:rsidP="00773157">
      <w:pPr>
        <w:spacing w:before="120" w:line="280" w:lineRule="exact"/>
        <w:jc w:val="center"/>
        <w:rPr>
          <w:b/>
          <w:bCs/>
          <w:sz w:val="24"/>
          <w:szCs w:val="24"/>
          <w:u w:val="single"/>
          <w:lang w:eastAsia="en-US"/>
        </w:rPr>
      </w:pPr>
    </w:p>
    <w:p w:rsidR="006E3FF0" w:rsidRDefault="006E3FF0" w:rsidP="00773157">
      <w:pPr>
        <w:spacing w:before="120" w:line="280" w:lineRule="exact"/>
        <w:jc w:val="right"/>
        <w:rPr>
          <w:noProof/>
          <w:sz w:val="24"/>
          <w:szCs w:val="24"/>
          <w:lang w:val="en-GB" w:eastAsia="en-GB"/>
        </w:rPr>
      </w:pPr>
      <w:bookmarkStart w:id="23" w:name="OLE_LINK50"/>
      <w:bookmarkStart w:id="24" w:name="OLE_LINK51"/>
    </w:p>
    <w:p w:rsidR="006E3FF0" w:rsidRDefault="006E3FF0" w:rsidP="00773157">
      <w:pPr>
        <w:spacing w:before="120" w:line="280" w:lineRule="exact"/>
        <w:jc w:val="right"/>
        <w:rPr>
          <w:noProof/>
          <w:sz w:val="24"/>
          <w:szCs w:val="24"/>
          <w:lang w:val="en-GB" w:eastAsia="en-GB"/>
        </w:rPr>
      </w:pPr>
    </w:p>
    <w:p w:rsidR="006E3FF0" w:rsidRDefault="006E3FF0" w:rsidP="00773157">
      <w:pPr>
        <w:spacing w:before="120" w:line="280" w:lineRule="exact"/>
        <w:jc w:val="right"/>
        <w:rPr>
          <w:noProof/>
          <w:sz w:val="24"/>
          <w:szCs w:val="24"/>
          <w:lang w:val="en-GB" w:eastAsia="en-GB"/>
        </w:rPr>
      </w:pPr>
    </w:p>
    <w:p w:rsidR="006E3FF0" w:rsidRDefault="006E3FF0" w:rsidP="00773157">
      <w:pPr>
        <w:spacing w:before="120" w:line="280" w:lineRule="exact"/>
        <w:jc w:val="right"/>
        <w:rPr>
          <w:noProof/>
          <w:sz w:val="24"/>
          <w:szCs w:val="24"/>
          <w:lang w:val="en-GB" w:eastAsia="en-GB"/>
        </w:rPr>
      </w:pPr>
    </w:p>
    <w:p w:rsidR="006E3FF0" w:rsidRDefault="006E3FF0" w:rsidP="00773157">
      <w:pPr>
        <w:spacing w:before="120" w:line="280" w:lineRule="exact"/>
        <w:jc w:val="right"/>
        <w:rPr>
          <w:noProof/>
          <w:sz w:val="24"/>
          <w:szCs w:val="24"/>
          <w:lang w:val="en-GB" w:eastAsia="en-GB"/>
        </w:rPr>
      </w:pPr>
    </w:p>
    <w:p w:rsidR="00007265" w:rsidRDefault="00007265" w:rsidP="00773157">
      <w:pPr>
        <w:spacing w:before="120" w:line="280" w:lineRule="exact"/>
        <w:jc w:val="right"/>
        <w:rPr>
          <w:sz w:val="24"/>
          <w:szCs w:val="24"/>
          <w:lang w:eastAsia="en-US"/>
        </w:rPr>
      </w:pPr>
    </w:p>
    <w:p w:rsidR="00773157" w:rsidRPr="00171248" w:rsidRDefault="00773157" w:rsidP="00773157">
      <w:pPr>
        <w:spacing w:before="120" w:line="280" w:lineRule="exact"/>
        <w:jc w:val="right"/>
        <w:rPr>
          <w:sz w:val="24"/>
          <w:szCs w:val="24"/>
          <w:lang w:eastAsia="en-US"/>
        </w:rPr>
      </w:pPr>
      <w:r w:rsidRPr="00171248">
        <w:rPr>
          <w:sz w:val="24"/>
          <w:szCs w:val="24"/>
          <w:lang w:eastAsia="en-US"/>
        </w:rPr>
        <w:lastRenderedPageBreak/>
        <w:t>ОБРАЗЕЦ № 2</w:t>
      </w:r>
    </w:p>
    <w:bookmarkEnd w:id="23"/>
    <w:bookmarkEnd w:id="24"/>
    <w:p w:rsidR="00773157" w:rsidRPr="00171248" w:rsidRDefault="00773157" w:rsidP="00773157">
      <w:pPr>
        <w:pStyle w:val="a6"/>
        <w:ind w:left="709"/>
        <w:jc w:val="center"/>
        <w:rPr>
          <w:b/>
          <w:bCs/>
        </w:rPr>
      </w:pPr>
    </w:p>
    <w:p w:rsidR="00773157" w:rsidRPr="00171248" w:rsidRDefault="00773157" w:rsidP="00773157">
      <w:pPr>
        <w:pStyle w:val="a6"/>
        <w:ind w:left="709"/>
        <w:jc w:val="center"/>
        <w:rPr>
          <w:b/>
          <w:bCs/>
        </w:rPr>
      </w:pPr>
      <w:r w:rsidRPr="00171248">
        <w:rPr>
          <w:b/>
          <w:bCs/>
        </w:rPr>
        <w:t>ОПИС НА ПРЕДСТАВЕНИТЕ ДОКУМЕНТИ</w:t>
      </w:r>
    </w:p>
    <w:p w:rsidR="00773157" w:rsidRPr="00171248" w:rsidRDefault="00773157" w:rsidP="00773157">
      <w:pPr>
        <w:pStyle w:val="a6"/>
        <w:ind w:left="709"/>
        <w:jc w:val="center"/>
        <w:rPr>
          <w:b/>
          <w:bCs/>
        </w:rPr>
      </w:pPr>
    </w:p>
    <w:tbl>
      <w:tblPr>
        <w:tblW w:w="105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962"/>
        <w:gridCol w:w="1692"/>
      </w:tblGrid>
      <w:tr w:rsidR="00773157" w:rsidRPr="00171248" w:rsidTr="00773157">
        <w:trPr>
          <w:tblHeader/>
        </w:trPr>
        <w:tc>
          <w:tcPr>
            <w:tcW w:w="852" w:type="dxa"/>
          </w:tcPr>
          <w:p w:rsidR="00773157" w:rsidRPr="00171248" w:rsidRDefault="00773157" w:rsidP="00773157">
            <w:pPr>
              <w:spacing w:before="80" w:after="80"/>
              <w:ind w:firstLine="42"/>
              <w:jc w:val="center"/>
              <w:rPr>
                <w:b/>
                <w:bCs/>
              </w:rPr>
            </w:pPr>
          </w:p>
          <w:p w:rsidR="00773157" w:rsidRPr="00171248" w:rsidRDefault="00773157" w:rsidP="00773157">
            <w:pPr>
              <w:spacing w:before="80" w:after="80"/>
              <w:ind w:firstLine="42"/>
              <w:jc w:val="center"/>
              <w:rPr>
                <w:b/>
                <w:bCs/>
              </w:rPr>
            </w:pPr>
            <w:r w:rsidRPr="00171248">
              <w:rPr>
                <w:b/>
                <w:bCs/>
              </w:rPr>
              <w:t>№</w:t>
            </w:r>
          </w:p>
        </w:tc>
        <w:tc>
          <w:tcPr>
            <w:tcW w:w="7962" w:type="dxa"/>
          </w:tcPr>
          <w:p w:rsidR="00773157" w:rsidRPr="00171248" w:rsidRDefault="00773157" w:rsidP="00773157">
            <w:pPr>
              <w:spacing w:before="80" w:after="80"/>
              <w:ind w:firstLine="1134"/>
              <w:jc w:val="center"/>
              <w:rPr>
                <w:b/>
                <w:bCs/>
              </w:rPr>
            </w:pPr>
          </w:p>
          <w:p w:rsidR="00773157" w:rsidRPr="00171248" w:rsidRDefault="00773157" w:rsidP="00773157">
            <w:pPr>
              <w:spacing w:before="80" w:after="80"/>
              <w:jc w:val="center"/>
              <w:rPr>
                <w:b/>
                <w:bCs/>
              </w:rPr>
            </w:pPr>
            <w:r w:rsidRPr="00171248">
              <w:rPr>
                <w:b/>
                <w:bCs/>
              </w:rPr>
              <w:t>Наименование на документа</w:t>
            </w:r>
          </w:p>
        </w:tc>
        <w:tc>
          <w:tcPr>
            <w:tcW w:w="1692" w:type="dxa"/>
          </w:tcPr>
          <w:p w:rsidR="00E43D8E" w:rsidRPr="00171248" w:rsidRDefault="00773157" w:rsidP="00E43D8E">
            <w:pPr>
              <w:spacing w:before="80" w:after="80"/>
              <w:ind w:firstLine="9"/>
              <w:jc w:val="center"/>
              <w:rPr>
                <w:b/>
                <w:bCs/>
              </w:rPr>
            </w:pPr>
            <w:r w:rsidRPr="00171248">
              <w:rPr>
                <w:b/>
                <w:bCs/>
              </w:rPr>
              <w:t xml:space="preserve">№ на листа </w:t>
            </w:r>
          </w:p>
          <w:p w:rsidR="00773157" w:rsidRPr="00171248" w:rsidRDefault="00773157" w:rsidP="00E43D8E">
            <w:pPr>
              <w:spacing w:before="80" w:after="80"/>
              <w:ind w:firstLine="9"/>
              <w:jc w:val="center"/>
              <w:rPr>
                <w:b/>
                <w:bCs/>
                <w:sz w:val="22"/>
                <w:szCs w:val="22"/>
              </w:rPr>
            </w:pPr>
            <w:r w:rsidRPr="00171248">
              <w:rPr>
                <w:b/>
                <w:bCs/>
              </w:rPr>
              <w:t>от ..... до .....</w:t>
            </w:r>
          </w:p>
        </w:tc>
      </w:tr>
      <w:tr w:rsidR="00773157" w:rsidRPr="00171248" w:rsidTr="00773157">
        <w:trPr>
          <w:trHeight w:val="421"/>
        </w:trPr>
        <w:tc>
          <w:tcPr>
            <w:tcW w:w="852" w:type="dxa"/>
          </w:tcPr>
          <w:p w:rsidR="00773157" w:rsidRPr="00171248" w:rsidRDefault="00773157" w:rsidP="00773157">
            <w:pPr>
              <w:spacing w:before="80" w:after="80"/>
              <w:ind w:firstLine="42"/>
              <w:rPr>
                <w:b/>
                <w:bCs/>
                <w:sz w:val="22"/>
                <w:szCs w:val="22"/>
              </w:rPr>
            </w:pPr>
            <w:r w:rsidRPr="00171248">
              <w:rPr>
                <w:b/>
                <w:bCs/>
                <w:sz w:val="22"/>
                <w:szCs w:val="22"/>
              </w:rPr>
              <w:t>І</w:t>
            </w:r>
          </w:p>
        </w:tc>
        <w:tc>
          <w:tcPr>
            <w:tcW w:w="7962" w:type="dxa"/>
          </w:tcPr>
          <w:p w:rsidR="00773157" w:rsidRPr="00171248" w:rsidRDefault="00773157" w:rsidP="00E43D8E">
            <w:pPr>
              <w:spacing w:before="80" w:after="80"/>
              <w:jc w:val="both"/>
              <w:rPr>
                <w:b/>
                <w:bCs/>
                <w:sz w:val="22"/>
                <w:szCs w:val="22"/>
              </w:rPr>
            </w:pPr>
            <w:bookmarkStart w:id="25" w:name="OLE_LINK1"/>
            <w:bookmarkStart w:id="26" w:name="OLE_LINK2"/>
            <w:r w:rsidRPr="00171248">
              <w:rPr>
                <w:b/>
                <w:bCs/>
                <w:sz w:val="22"/>
                <w:szCs w:val="22"/>
              </w:rPr>
              <w:t xml:space="preserve">Папка № 1 </w:t>
            </w:r>
            <w:bookmarkEnd w:id="25"/>
            <w:bookmarkEnd w:id="26"/>
          </w:p>
        </w:tc>
        <w:tc>
          <w:tcPr>
            <w:tcW w:w="1692" w:type="dxa"/>
          </w:tcPr>
          <w:p w:rsidR="00773157" w:rsidRPr="00171248" w:rsidRDefault="00773157" w:rsidP="00773157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E43D8E" w:rsidRPr="00171248" w:rsidTr="00773157">
        <w:trPr>
          <w:trHeight w:val="428"/>
        </w:trPr>
        <w:tc>
          <w:tcPr>
            <w:tcW w:w="852" w:type="dxa"/>
          </w:tcPr>
          <w:p w:rsidR="00E43D8E" w:rsidRPr="00171248" w:rsidRDefault="00E43D8E" w:rsidP="00773157">
            <w:pPr>
              <w:spacing w:before="80" w:after="80"/>
              <w:ind w:firstLine="42"/>
              <w:rPr>
                <w:b/>
                <w:bCs/>
              </w:rPr>
            </w:pPr>
            <w:r w:rsidRPr="00171248">
              <w:rPr>
                <w:b/>
                <w:bCs/>
              </w:rPr>
              <w:t>1.</w:t>
            </w:r>
          </w:p>
        </w:tc>
        <w:tc>
          <w:tcPr>
            <w:tcW w:w="7962" w:type="dxa"/>
          </w:tcPr>
          <w:p w:rsidR="00E43D8E" w:rsidRPr="00171248" w:rsidRDefault="006E3FF0" w:rsidP="00773157">
            <w:pPr>
              <w:spacing w:before="80" w:after="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Оферта </w:t>
            </w:r>
            <w:r w:rsidR="00E43D8E" w:rsidRPr="00171248">
              <w:t>(по образец)</w:t>
            </w:r>
          </w:p>
        </w:tc>
        <w:tc>
          <w:tcPr>
            <w:tcW w:w="1692" w:type="dxa"/>
          </w:tcPr>
          <w:p w:rsidR="00E43D8E" w:rsidRPr="00171248" w:rsidRDefault="00E43D8E" w:rsidP="00773157">
            <w:pPr>
              <w:spacing w:before="80" w:after="80"/>
              <w:ind w:firstLine="9"/>
              <w:rPr>
                <w:sz w:val="22"/>
                <w:szCs w:val="22"/>
              </w:rPr>
            </w:pPr>
          </w:p>
        </w:tc>
      </w:tr>
      <w:tr w:rsidR="00773157" w:rsidRPr="00171248" w:rsidTr="00773157">
        <w:trPr>
          <w:trHeight w:val="428"/>
        </w:trPr>
        <w:tc>
          <w:tcPr>
            <w:tcW w:w="852" w:type="dxa"/>
          </w:tcPr>
          <w:p w:rsidR="00773157" w:rsidRPr="00171248" w:rsidRDefault="00E43D8E" w:rsidP="00773157">
            <w:pPr>
              <w:spacing w:before="80" w:after="80"/>
              <w:ind w:firstLine="42"/>
              <w:rPr>
                <w:b/>
                <w:bCs/>
              </w:rPr>
            </w:pPr>
            <w:bookmarkStart w:id="27" w:name="_Hlk453785816"/>
            <w:r w:rsidRPr="00171248">
              <w:rPr>
                <w:b/>
                <w:bCs/>
              </w:rPr>
              <w:t>2</w:t>
            </w:r>
            <w:r w:rsidR="00773157" w:rsidRPr="00171248">
              <w:rPr>
                <w:b/>
                <w:bCs/>
              </w:rPr>
              <w:t>.</w:t>
            </w:r>
          </w:p>
        </w:tc>
        <w:tc>
          <w:tcPr>
            <w:tcW w:w="7962" w:type="dxa"/>
          </w:tcPr>
          <w:p w:rsidR="00773157" w:rsidRPr="00171248" w:rsidRDefault="00773157" w:rsidP="00773157">
            <w:pPr>
              <w:spacing w:before="80" w:after="80"/>
              <w:jc w:val="both"/>
              <w:rPr>
                <w:sz w:val="22"/>
                <w:szCs w:val="22"/>
              </w:rPr>
            </w:pPr>
            <w:bookmarkStart w:id="28" w:name="OLE_LINK93"/>
            <w:bookmarkStart w:id="29" w:name="OLE_LINK94"/>
            <w:r w:rsidRPr="00171248">
              <w:rPr>
                <w:color w:val="000000"/>
              </w:rPr>
              <w:t xml:space="preserve">Опис на представените документи </w:t>
            </w:r>
            <w:bookmarkEnd w:id="28"/>
            <w:bookmarkEnd w:id="29"/>
            <w:r w:rsidRPr="00171248">
              <w:t>(по образец)</w:t>
            </w:r>
            <w:bookmarkStart w:id="30" w:name="OLE_LINK87"/>
            <w:bookmarkStart w:id="31" w:name="OLE_LINK88"/>
            <w:bookmarkStart w:id="32" w:name="OLE_LINK91"/>
            <w:bookmarkStart w:id="33" w:name="OLE_LINK92"/>
            <w:r w:rsidRPr="00171248">
              <w:t xml:space="preserve"> </w:t>
            </w:r>
            <w:bookmarkEnd w:id="30"/>
            <w:bookmarkEnd w:id="31"/>
            <w:bookmarkEnd w:id="32"/>
            <w:bookmarkEnd w:id="33"/>
          </w:p>
        </w:tc>
        <w:tc>
          <w:tcPr>
            <w:tcW w:w="1692" w:type="dxa"/>
          </w:tcPr>
          <w:p w:rsidR="00773157" w:rsidRPr="00171248" w:rsidRDefault="00773157" w:rsidP="00773157">
            <w:pPr>
              <w:spacing w:before="80" w:after="80"/>
              <w:ind w:firstLine="9"/>
              <w:rPr>
                <w:sz w:val="22"/>
                <w:szCs w:val="22"/>
              </w:rPr>
            </w:pPr>
          </w:p>
        </w:tc>
      </w:tr>
      <w:tr w:rsidR="00773157" w:rsidRPr="00171248" w:rsidTr="00773157">
        <w:tc>
          <w:tcPr>
            <w:tcW w:w="852" w:type="dxa"/>
          </w:tcPr>
          <w:p w:rsidR="00773157" w:rsidRPr="00171248" w:rsidRDefault="00E43D8E" w:rsidP="00773157">
            <w:pPr>
              <w:spacing w:before="80" w:after="80"/>
              <w:ind w:firstLine="42"/>
              <w:rPr>
                <w:b/>
                <w:bCs/>
              </w:rPr>
            </w:pPr>
            <w:r w:rsidRPr="00171248">
              <w:rPr>
                <w:b/>
                <w:bCs/>
              </w:rPr>
              <w:t>3</w:t>
            </w:r>
            <w:r w:rsidR="00773157" w:rsidRPr="00171248">
              <w:rPr>
                <w:b/>
                <w:bCs/>
              </w:rPr>
              <w:t xml:space="preserve">. </w:t>
            </w:r>
          </w:p>
        </w:tc>
        <w:tc>
          <w:tcPr>
            <w:tcW w:w="7962" w:type="dxa"/>
          </w:tcPr>
          <w:p w:rsidR="00773157" w:rsidRPr="00171248" w:rsidRDefault="00773157" w:rsidP="00773157">
            <w:pPr>
              <w:spacing w:before="80" w:after="80"/>
              <w:jc w:val="both"/>
              <w:rPr>
                <w:color w:val="000000"/>
              </w:rPr>
            </w:pPr>
            <w:r w:rsidRPr="00171248">
              <w:t>ЕЕДОП (по образец)</w:t>
            </w:r>
          </w:p>
        </w:tc>
        <w:tc>
          <w:tcPr>
            <w:tcW w:w="1692" w:type="dxa"/>
          </w:tcPr>
          <w:p w:rsidR="00773157" w:rsidRPr="00171248" w:rsidRDefault="00773157" w:rsidP="00773157">
            <w:pPr>
              <w:spacing w:before="80" w:after="80"/>
              <w:ind w:firstLine="9"/>
              <w:rPr>
                <w:sz w:val="22"/>
                <w:szCs w:val="22"/>
              </w:rPr>
            </w:pPr>
          </w:p>
        </w:tc>
      </w:tr>
      <w:tr w:rsidR="00773157" w:rsidRPr="00171248" w:rsidTr="00773157">
        <w:tc>
          <w:tcPr>
            <w:tcW w:w="852" w:type="dxa"/>
          </w:tcPr>
          <w:p w:rsidR="00773157" w:rsidRPr="00171248" w:rsidRDefault="00E43D8E" w:rsidP="00773157">
            <w:pPr>
              <w:spacing w:before="80" w:after="80"/>
              <w:ind w:firstLine="42"/>
              <w:rPr>
                <w:b/>
                <w:bCs/>
              </w:rPr>
            </w:pPr>
            <w:r w:rsidRPr="00171248">
              <w:rPr>
                <w:b/>
                <w:bCs/>
              </w:rPr>
              <w:t>4</w:t>
            </w:r>
            <w:r w:rsidR="00773157" w:rsidRPr="00171248">
              <w:rPr>
                <w:b/>
                <w:bCs/>
              </w:rPr>
              <w:t xml:space="preserve">. </w:t>
            </w:r>
          </w:p>
        </w:tc>
        <w:tc>
          <w:tcPr>
            <w:tcW w:w="7962" w:type="dxa"/>
          </w:tcPr>
          <w:p w:rsidR="00773157" w:rsidRPr="00171248" w:rsidRDefault="00773157" w:rsidP="00773157">
            <w:pPr>
              <w:spacing w:before="80" w:after="80"/>
              <w:jc w:val="both"/>
              <w:rPr>
                <w:sz w:val="22"/>
                <w:szCs w:val="22"/>
              </w:rPr>
            </w:pPr>
            <w:r w:rsidRPr="00171248">
              <w:rPr>
                <w:color w:val="000000"/>
              </w:rPr>
              <w:t>Документи за доказване на предприетите мерки за надеждност</w:t>
            </w:r>
            <w:r w:rsidR="006E3FF0">
              <w:rPr>
                <w:color w:val="000000"/>
              </w:rPr>
              <w:t xml:space="preserve"> </w:t>
            </w:r>
            <w:r w:rsidRPr="00171248">
              <w:rPr>
                <w:color w:val="000000"/>
              </w:rPr>
              <w:t>/ когато е приложимо/</w:t>
            </w:r>
          </w:p>
        </w:tc>
        <w:tc>
          <w:tcPr>
            <w:tcW w:w="1692" w:type="dxa"/>
          </w:tcPr>
          <w:p w:rsidR="00773157" w:rsidRPr="00171248" w:rsidRDefault="00773157" w:rsidP="00773157">
            <w:pPr>
              <w:spacing w:before="80" w:after="80"/>
              <w:ind w:firstLine="9"/>
              <w:rPr>
                <w:sz w:val="22"/>
                <w:szCs w:val="22"/>
              </w:rPr>
            </w:pPr>
          </w:p>
        </w:tc>
      </w:tr>
      <w:tr w:rsidR="00773157" w:rsidRPr="00171248" w:rsidTr="00773157">
        <w:tc>
          <w:tcPr>
            <w:tcW w:w="852" w:type="dxa"/>
          </w:tcPr>
          <w:p w:rsidR="00773157" w:rsidRPr="00171248" w:rsidRDefault="00E43D8E" w:rsidP="00773157">
            <w:pPr>
              <w:spacing w:before="80" w:after="80"/>
              <w:ind w:firstLine="42"/>
              <w:rPr>
                <w:b/>
                <w:bCs/>
              </w:rPr>
            </w:pPr>
            <w:r w:rsidRPr="00171248">
              <w:rPr>
                <w:b/>
                <w:bCs/>
              </w:rPr>
              <w:t>5</w:t>
            </w:r>
            <w:r w:rsidR="00773157" w:rsidRPr="00171248">
              <w:rPr>
                <w:b/>
                <w:bCs/>
              </w:rPr>
              <w:t>.</w:t>
            </w:r>
          </w:p>
        </w:tc>
        <w:tc>
          <w:tcPr>
            <w:tcW w:w="7962" w:type="dxa"/>
          </w:tcPr>
          <w:p w:rsidR="00773157" w:rsidRPr="00171248" w:rsidRDefault="00773157" w:rsidP="00773157">
            <w:pPr>
              <w:spacing w:before="80" w:after="80"/>
              <w:jc w:val="both"/>
              <w:rPr>
                <w:sz w:val="22"/>
                <w:szCs w:val="22"/>
              </w:rPr>
            </w:pPr>
            <w:r w:rsidRPr="00171248">
              <w:rPr>
                <w:color w:val="000000"/>
              </w:rPr>
              <w:t>Договор за обединение /в случай, че участникът е обединение/</w:t>
            </w:r>
          </w:p>
        </w:tc>
        <w:tc>
          <w:tcPr>
            <w:tcW w:w="1692" w:type="dxa"/>
          </w:tcPr>
          <w:p w:rsidR="00773157" w:rsidRPr="00171248" w:rsidRDefault="00773157" w:rsidP="00773157">
            <w:pPr>
              <w:spacing w:before="80" w:after="80"/>
              <w:ind w:firstLine="9"/>
              <w:rPr>
                <w:sz w:val="22"/>
                <w:szCs w:val="22"/>
              </w:rPr>
            </w:pPr>
          </w:p>
        </w:tc>
      </w:tr>
      <w:tr w:rsidR="00773157" w:rsidRPr="00171248" w:rsidTr="00773157">
        <w:tc>
          <w:tcPr>
            <w:tcW w:w="852" w:type="dxa"/>
          </w:tcPr>
          <w:p w:rsidR="00773157" w:rsidRPr="00171248" w:rsidRDefault="006E3FF0" w:rsidP="00773157">
            <w:pPr>
              <w:spacing w:before="80" w:after="80"/>
              <w:ind w:firstLine="42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773157" w:rsidRPr="00171248">
              <w:rPr>
                <w:b/>
                <w:bCs/>
              </w:rPr>
              <w:t>.</w:t>
            </w:r>
          </w:p>
        </w:tc>
        <w:tc>
          <w:tcPr>
            <w:tcW w:w="7962" w:type="dxa"/>
          </w:tcPr>
          <w:p w:rsidR="00773157" w:rsidRPr="00171248" w:rsidRDefault="00773157" w:rsidP="006E3FF0">
            <w:pPr>
              <w:pStyle w:val="a6"/>
              <w:jc w:val="both"/>
              <w:rPr>
                <w:sz w:val="20"/>
                <w:szCs w:val="20"/>
              </w:rPr>
            </w:pPr>
            <w:r w:rsidRPr="00171248">
              <w:rPr>
                <w:sz w:val="20"/>
                <w:szCs w:val="20"/>
              </w:rPr>
              <w:t xml:space="preserve">Декларация по </w:t>
            </w:r>
            <w:r w:rsidR="006E3FF0">
              <w:rPr>
                <w:sz w:val="20"/>
                <w:szCs w:val="20"/>
              </w:rPr>
              <w:t>чл. 66, ал. 1 от ЗОП</w:t>
            </w:r>
            <w:r w:rsidRPr="00171248">
              <w:rPr>
                <w:color w:val="000000"/>
                <w:sz w:val="20"/>
                <w:szCs w:val="20"/>
              </w:rPr>
              <w:t>.</w:t>
            </w:r>
            <w:r w:rsidRPr="00171248">
              <w:rPr>
                <w:sz w:val="20"/>
                <w:szCs w:val="20"/>
              </w:rPr>
              <w:t xml:space="preserve"> </w:t>
            </w:r>
            <w:r w:rsidR="006E3FF0" w:rsidRPr="006E3FF0">
              <w:rPr>
                <w:sz w:val="20"/>
                <w:szCs w:val="20"/>
              </w:rPr>
              <w:t>/ когато е приложимо/</w:t>
            </w:r>
          </w:p>
        </w:tc>
        <w:tc>
          <w:tcPr>
            <w:tcW w:w="1692" w:type="dxa"/>
          </w:tcPr>
          <w:p w:rsidR="00773157" w:rsidRPr="00171248" w:rsidRDefault="00773157" w:rsidP="00773157">
            <w:pPr>
              <w:spacing w:before="80" w:after="80"/>
              <w:ind w:firstLine="9"/>
              <w:rPr>
                <w:sz w:val="22"/>
                <w:szCs w:val="22"/>
              </w:rPr>
            </w:pPr>
          </w:p>
        </w:tc>
      </w:tr>
      <w:bookmarkEnd w:id="27"/>
      <w:tr w:rsidR="00773157" w:rsidRPr="00171248" w:rsidTr="00773157">
        <w:trPr>
          <w:trHeight w:val="202"/>
        </w:trPr>
        <w:tc>
          <w:tcPr>
            <w:tcW w:w="852" w:type="dxa"/>
          </w:tcPr>
          <w:p w:rsidR="00773157" w:rsidRPr="007B2B10" w:rsidRDefault="006E3FF0" w:rsidP="00773157">
            <w:pPr>
              <w:spacing w:before="80" w:after="80"/>
              <w:ind w:firstLine="42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73157" w:rsidRPr="007B2B10">
              <w:rPr>
                <w:b/>
                <w:bCs/>
              </w:rPr>
              <w:t xml:space="preserve">. </w:t>
            </w:r>
          </w:p>
        </w:tc>
        <w:tc>
          <w:tcPr>
            <w:tcW w:w="7962" w:type="dxa"/>
          </w:tcPr>
          <w:p w:rsidR="00773157" w:rsidRPr="00171248" w:rsidRDefault="00773157" w:rsidP="006E3FF0">
            <w:pPr>
              <w:spacing w:before="80" w:after="80"/>
              <w:rPr>
                <w:b/>
                <w:bCs/>
                <w:i/>
                <w:iCs/>
                <w:sz w:val="16"/>
                <w:szCs w:val="16"/>
              </w:rPr>
            </w:pPr>
            <w:r w:rsidRPr="00171248">
              <w:rPr>
                <w:lang w:eastAsia="en-US"/>
              </w:rPr>
              <w:t xml:space="preserve">Декларация за поети задължения по чл. 65, ал.3  от ЗОП </w:t>
            </w:r>
            <w:r w:rsidR="00067541" w:rsidRPr="00067541">
              <w:rPr>
                <w:color w:val="000000"/>
              </w:rPr>
              <w:t>/когато е приложимо/;</w:t>
            </w:r>
          </w:p>
        </w:tc>
        <w:tc>
          <w:tcPr>
            <w:tcW w:w="1692" w:type="dxa"/>
          </w:tcPr>
          <w:p w:rsidR="00773157" w:rsidRPr="00171248" w:rsidRDefault="00773157" w:rsidP="00773157">
            <w:pPr>
              <w:spacing w:before="80" w:after="80"/>
              <w:ind w:firstLine="9"/>
              <w:rPr>
                <w:sz w:val="22"/>
                <w:szCs w:val="22"/>
              </w:rPr>
            </w:pPr>
          </w:p>
        </w:tc>
      </w:tr>
      <w:tr w:rsidR="00773157" w:rsidRPr="00171248" w:rsidTr="00773157">
        <w:trPr>
          <w:trHeight w:val="417"/>
        </w:trPr>
        <w:tc>
          <w:tcPr>
            <w:tcW w:w="852" w:type="dxa"/>
          </w:tcPr>
          <w:p w:rsidR="00773157" w:rsidRPr="00171248" w:rsidRDefault="00773157" w:rsidP="00773157">
            <w:pPr>
              <w:spacing w:before="80" w:after="80"/>
              <w:ind w:firstLine="42"/>
              <w:rPr>
                <w:b/>
                <w:bCs/>
                <w:sz w:val="22"/>
                <w:szCs w:val="22"/>
              </w:rPr>
            </w:pPr>
            <w:r w:rsidRPr="00171248">
              <w:rPr>
                <w:b/>
                <w:bCs/>
                <w:sz w:val="22"/>
                <w:szCs w:val="22"/>
              </w:rPr>
              <w:t xml:space="preserve">ІІ. </w:t>
            </w:r>
          </w:p>
        </w:tc>
        <w:tc>
          <w:tcPr>
            <w:tcW w:w="7962" w:type="dxa"/>
          </w:tcPr>
          <w:p w:rsidR="00773157" w:rsidRPr="00171248" w:rsidRDefault="00773157" w:rsidP="00E43D8E">
            <w:pPr>
              <w:spacing w:before="80" w:after="80"/>
              <w:jc w:val="both"/>
              <w:rPr>
                <w:b/>
                <w:bCs/>
                <w:sz w:val="22"/>
                <w:szCs w:val="22"/>
              </w:rPr>
            </w:pPr>
            <w:r w:rsidRPr="00171248">
              <w:rPr>
                <w:b/>
                <w:bCs/>
                <w:sz w:val="22"/>
                <w:szCs w:val="22"/>
              </w:rPr>
              <w:t xml:space="preserve">Папка № 2 </w:t>
            </w:r>
          </w:p>
        </w:tc>
        <w:tc>
          <w:tcPr>
            <w:tcW w:w="1692" w:type="dxa"/>
          </w:tcPr>
          <w:p w:rsidR="00773157" w:rsidRPr="00171248" w:rsidRDefault="00773157" w:rsidP="00773157">
            <w:pPr>
              <w:spacing w:before="80" w:after="80"/>
              <w:ind w:firstLine="9"/>
              <w:rPr>
                <w:b/>
                <w:bCs/>
                <w:sz w:val="22"/>
                <w:szCs w:val="22"/>
              </w:rPr>
            </w:pPr>
          </w:p>
        </w:tc>
      </w:tr>
      <w:tr w:rsidR="00773157" w:rsidRPr="00171248" w:rsidTr="00773157">
        <w:tc>
          <w:tcPr>
            <w:tcW w:w="852" w:type="dxa"/>
          </w:tcPr>
          <w:p w:rsidR="00773157" w:rsidRPr="00171248" w:rsidRDefault="00773157" w:rsidP="00773157">
            <w:pPr>
              <w:spacing w:before="80" w:after="80"/>
              <w:ind w:firstLine="42"/>
              <w:rPr>
                <w:b/>
                <w:bCs/>
              </w:rPr>
            </w:pPr>
            <w:bookmarkStart w:id="34" w:name="_Hlk453780841"/>
            <w:r w:rsidRPr="00171248">
              <w:rPr>
                <w:b/>
                <w:bCs/>
              </w:rPr>
              <w:t>1.</w:t>
            </w:r>
          </w:p>
        </w:tc>
        <w:tc>
          <w:tcPr>
            <w:tcW w:w="7962" w:type="dxa"/>
          </w:tcPr>
          <w:p w:rsidR="00773157" w:rsidRPr="00171248" w:rsidRDefault="00773157" w:rsidP="00773157">
            <w:pPr>
              <w:spacing w:before="80" w:after="80"/>
              <w:jc w:val="both"/>
            </w:pPr>
            <w:r w:rsidRPr="00171248">
              <w:t>Документ за упълномощаване, когато лицето, което подава офертата, не е законният представител</w:t>
            </w:r>
          </w:p>
        </w:tc>
        <w:tc>
          <w:tcPr>
            <w:tcW w:w="1692" w:type="dxa"/>
          </w:tcPr>
          <w:p w:rsidR="00773157" w:rsidRPr="00171248" w:rsidRDefault="00773157" w:rsidP="00773157">
            <w:pPr>
              <w:spacing w:before="80" w:after="80"/>
              <w:ind w:firstLine="9"/>
              <w:rPr>
                <w:sz w:val="22"/>
                <w:szCs w:val="22"/>
              </w:rPr>
            </w:pPr>
          </w:p>
        </w:tc>
      </w:tr>
      <w:tr w:rsidR="00773157" w:rsidRPr="00171248" w:rsidTr="00773157">
        <w:trPr>
          <w:trHeight w:val="332"/>
        </w:trPr>
        <w:tc>
          <w:tcPr>
            <w:tcW w:w="852" w:type="dxa"/>
          </w:tcPr>
          <w:p w:rsidR="00773157" w:rsidRPr="00171248" w:rsidRDefault="00773157" w:rsidP="00773157">
            <w:pPr>
              <w:spacing w:before="80" w:after="80"/>
              <w:ind w:firstLine="42"/>
              <w:rPr>
                <w:b/>
                <w:bCs/>
              </w:rPr>
            </w:pPr>
            <w:r w:rsidRPr="00171248">
              <w:rPr>
                <w:b/>
                <w:bCs/>
              </w:rPr>
              <w:t>2.</w:t>
            </w:r>
          </w:p>
        </w:tc>
        <w:tc>
          <w:tcPr>
            <w:tcW w:w="7962" w:type="dxa"/>
          </w:tcPr>
          <w:p w:rsidR="00773157" w:rsidRPr="00171248" w:rsidRDefault="00773157" w:rsidP="00773157">
            <w:pPr>
              <w:spacing w:before="80" w:after="80"/>
              <w:jc w:val="both"/>
            </w:pPr>
            <w:r w:rsidRPr="00171248">
              <w:t>Предложение за изпълнение на поръчката (по образец)</w:t>
            </w:r>
          </w:p>
        </w:tc>
        <w:tc>
          <w:tcPr>
            <w:tcW w:w="1692" w:type="dxa"/>
          </w:tcPr>
          <w:p w:rsidR="00773157" w:rsidRPr="00171248" w:rsidRDefault="00773157" w:rsidP="00773157">
            <w:pPr>
              <w:spacing w:before="80" w:after="80"/>
              <w:ind w:firstLine="9"/>
              <w:rPr>
                <w:sz w:val="22"/>
                <w:szCs w:val="22"/>
              </w:rPr>
            </w:pPr>
          </w:p>
        </w:tc>
      </w:tr>
      <w:tr w:rsidR="00773157" w:rsidRPr="00171248" w:rsidTr="00773157">
        <w:trPr>
          <w:trHeight w:val="414"/>
        </w:trPr>
        <w:tc>
          <w:tcPr>
            <w:tcW w:w="852" w:type="dxa"/>
          </w:tcPr>
          <w:p w:rsidR="00773157" w:rsidRPr="007B2B10" w:rsidRDefault="006E3FF0" w:rsidP="00773157">
            <w:pPr>
              <w:spacing w:before="80" w:after="80"/>
              <w:ind w:firstLine="42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73157" w:rsidRPr="007B2B10">
              <w:rPr>
                <w:b/>
                <w:bCs/>
              </w:rPr>
              <w:t>.</w:t>
            </w:r>
          </w:p>
        </w:tc>
        <w:tc>
          <w:tcPr>
            <w:tcW w:w="7962" w:type="dxa"/>
          </w:tcPr>
          <w:p w:rsidR="00773157" w:rsidRPr="00171248" w:rsidRDefault="00773157" w:rsidP="00067541">
            <w:pPr>
              <w:spacing w:before="80" w:after="80"/>
            </w:pPr>
            <w:r w:rsidRPr="00171248">
              <w:t xml:space="preserve">Декларация за конфиденциалност по чл. 102 от ЗОП </w:t>
            </w:r>
            <w:bookmarkStart w:id="35" w:name="OLE_LINK43"/>
            <w:bookmarkStart w:id="36" w:name="OLE_LINK44"/>
            <w:r w:rsidRPr="00171248">
              <w:t>(по образец)</w:t>
            </w:r>
            <w:bookmarkEnd w:id="35"/>
            <w:bookmarkEnd w:id="36"/>
            <w:r w:rsidR="00067541" w:rsidRPr="00067541">
              <w:rPr>
                <w:color w:val="000000"/>
              </w:rPr>
              <w:t xml:space="preserve"> </w:t>
            </w:r>
            <w:r w:rsidR="00067541" w:rsidRPr="00067541">
              <w:t>/когато е приложимо/;</w:t>
            </w:r>
          </w:p>
        </w:tc>
        <w:tc>
          <w:tcPr>
            <w:tcW w:w="1692" w:type="dxa"/>
          </w:tcPr>
          <w:p w:rsidR="00773157" w:rsidRPr="00171248" w:rsidRDefault="00773157" w:rsidP="00773157">
            <w:pPr>
              <w:spacing w:before="80" w:after="80"/>
              <w:ind w:firstLine="1134"/>
              <w:rPr>
                <w:sz w:val="22"/>
                <w:szCs w:val="22"/>
              </w:rPr>
            </w:pPr>
          </w:p>
        </w:tc>
      </w:tr>
      <w:tr w:rsidR="00773157" w:rsidRPr="00171248" w:rsidTr="00773157">
        <w:trPr>
          <w:trHeight w:val="414"/>
        </w:trPr>
        <w:tc>
          <w:tcPr>
            <w:tcW w:w="852" w:type="dxa"/>
          </w:tcPr>
          <w:p w:rsidR="00773157" w:rsidRPr="00171248" w:rsidRDefault="00773157" w:rsidP="00773157">
            <w:pPr>
              <w:spacing w:before="80" w:after="80"/>
              <w:ind w:firstLine="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2" w:type="dxa"/>
          </w:tcPr>
          <w:p w:rsidR="00773157" w:rsidRPr="00171248" w:rsidRDefault="008A66E5" w:rsidP="00773157">
            <w:pPr>
              <w:spacing w:before="80" w:after="80"/>
              <w:jc w:val="both"/>
            </w:pPr>
            <w:r w:rsidRPr="00171248">
              <w:t>Друга информация и документи по преценка на участника</w:t>
            </w:r>
          </w:p>
        </w:tc>
        <w:tc>
          <w:tcPr>
            <w:tcW w:w="1692" w:type="dxa"/>
          </w:tcPr>
          <w:p w:rsidR="00773157" w:rsidRPr="00171248" w:rsidRDefault="00773157" w:rsidP="00773157">
            <w:pPr>
              <w:spacing w:before="80" w:after="80"/>
              <w:ind w:firstLine="1134"/>
              <w:rPr>
                <w:sz w:val="22"/>
                <w:szCs w:val="22"/>
              </w:rPr>
            </w:pPr>
          </w:p>
        </w:tc>
      </w:tr>
      <w:tr w:rsidR="00773157" w:rsidRPr="00171248" w:rsidTr="00773157">
        <w:trPr>
          <w:trHeight w:val="414"/>
        </w:trPr>
        <w:tc>
          <w:tcPr>
            <w:tcW w:w="852" w:type="dxa"/>
          </w:tcPr>
          <w:p w:rsidR="00773157" w:rsidRPr="00171248" w:rsidRDefault="00773157" w:rsidP="00773157">
            <w:pPr>
              <w:spacing w:before="80" w:after="80"/>
              <w:ind w:firstLine="42"/>
              <w:rPr>
                <w:b/>
                <w:bCs/>
                <w:sz w:val="22"/>
                <w:szCs w:val="22"/>
              </w:rPr>
            </w:pPr>
            <w:bookmarkStart w:id="37" w:name="_Hlk453781202"/>
            <w:bookmarkEnd w:id="34"/>
            <w:r w:rsidRPr="00171248">
              <w:rPr>
                <w:b/>
                <w:bCs/>
                <w:sz w:val="22"/>
                <w:szCs w:val="22"/>
              </w:rPr>
              <w:t xml:space="preserve">ІІІ. </w:t>
            </w:r>
          </w:p>
        </w:tc>
        <w:tc>
          <w:tcPr>
            <w:tcW w:w="7962" w:type="dxa"/>
          </w:tcPr>
          <w:p w:rsidR="00773157" w:rsidRPr="00171248" w:rsidRDefault="00773157" w:rsidP="00773157">
            <w:pPr>
              <w:spacing w:before="80" w:after="80"/>
              <w:jc w:val="both"/>
              <w:rPr>
                <w:sz w:val="22"/>
                <w:szCs w:val="22"/>
              </w:rPr>
            </w:pPr>
            <w:r w:rsidRPr="00171248">
              <w:rPr>
                <w:b/>
                <w:bCs/>
                <w:sz w:val="22"/>
                <w:szCs w:val="22"/>
              </w:rPr>
              <w:t>Плик  „Предлагани ценови параметри”</w:t>
            </w:r>
          </w:p>
        </w:tc>
        <w:tc>
          <w:tcPr>
            <w:tcW w:w="1692" w:type="dxa"/>
          </w:tcPr>
          <w:p w:rsidR="00773157" w:rsidRPr="00171248" w:rsidRDefault="00773157" w:rsidP="00773157">
            <w:pPr>
              <w:spacing w:before="80" w:after="80"/>
              <w:ind w:firstLine="1134"/>
              <w:rPr>
                <w:sz w:val="22"/>
                <w:szCs w:val="22"/>
              </w:rPr>
            </w:pPr>
          </w:p>
        </w:tc>
      </w:tr>
      <w:tr w:rsidR="00773157" w:rsidRPr="00171248" w:rsidTr="00773157">
        <w:trPr>
          <w:trHeight w:val="482"/>
        </w:trPr>
        <w:tc>
          <w:tcPr>
            <w:tcW w:w="852" w:type="dxa"/>
          </w:tcPr>
          <w:p w:rsidR="00773157" w:rsidRPr="007B2B10" w:rsidRDefault="00773157" w:rsidP="00773157">
            <w:pPr>
              <w:spacing w:before="80" w:after="80"/>
              <w:ind w:firstLine="42"/>
              <w:rPr>
                <w:b/>
                <w:bCs/>
              </w:rPr>
            </w:pPr>
            <w:r w:rsidRPr="007B2B10">
              <w:rPr>
                <w:b/>
                <w:bCs/>
              </w:rPr>
              <w:t>1.</w:t>
            </w:r>
          </w:p>
        </w:tc>
        <w:tc>
          <w:tcPr>
            <w:tcW w:w="7962" w:type="dxa"/>
          </w:tcPr>
          <w:p w:rsidR="00773157" w:rsidRPr="00171248" w:rsidRDefault="00773157" w:rsidP="00773157">
            <w:pPr>
              <w:spacing w:before="80" w:after="80"/>
              <w:jc w:val="both"/>
            </w:pPr>
            <w:r w:rsidRPr="00171248">
              <w:t>Ценово предложение на участника (по образец)</w:t>
            </w:r>
          </w:p>
        </w:tc>
        <w:tc>
          <w:tcPr>
            <w:tcW w:w="1692" w:type="dxa"/>
          </w:tcPr>
          <w:p w:rsidR="00773157" w:rsidRPr="00171248" w:rsidRDefault="00773157" w:rsidP="00773157">
            <w:pPr>
              <w:spacing w:before="80" w:after="80"/>
              <w:ind w:firstLine="1134"/>
              <w:rPr>
                <w:sz w:val="22"/>
                <w:szCs w:val="22"/>
              </w:rPr>
            </w:pPr>
          </w:p>
        </w:tc>
      </w:tr>
      <w:bookmarkEnd w:id="37"/>
    </w:tbl>
    <w:p w:rsidR="006E3FF0" w:rsidRDefault="006E3FF0" w:rsidP="00BE7DE4">
      <w:pPr>
        <w:pStyle w:val="a6"/>
        <w:tabs>
          <w:tab w:val="left" w:pos="4253"/>
        </w:tabs>
      </w:pPr>
    </w:p>
    <w:p w:rsidR="006E3FF0" w:rsidRDefault="006E3FF0" w:rsidP="00BE7DE4">
      <w:pPr>
        <w:pStyle w:val="a6"/>
        <w:tabs>
          <w:tab w:val="left" w:pos="4253"/>
        </w:tabs>
      </w:pPr>
    </w:p>
    <w:p w:rsidR="00773157" w:rsidRPr="00171248" w:rsidRDefault="00773157" w:rsidP="00BE7DE4">
      <w:pPr>
        <w:pStyle w:val="a6"/>
        <w:tabs>
          <w:tab w:val="left" w:pos="4253"/>
        </w:tabs>
        <w:rPr>
          <w:b/>
          <w:bCs/>
          <w:color w:val="000000"/>
          <w:u w:val="single"/>
        </w:rPr>
      </w:pPr>
      <w:r w:rsidRPr="00171248">
        <w:t>[дата]</w:t>
      </w:r>
      <w:r w:rsidRPr="00171248">
        <w:tab/>
      </w:r>
      <w:r w:rsidRPr="00171248">
        <w:rPr>
          <w:b/>
          <w:bCs/>
          <w:color w:val="000000"/>
          <w:u w:val="single"/>
        </w:rPr>
        <w:t>ПОДПИС</w:t>
      </w:r>
    </w:p>
    <w:p w:rsidR="00773157" w:rsidRPr="00171248" w:rsidRDefault="00773157" w:rsidP="00773157">
      <w:pPr>
        <w:pStyle w:val="a6"/>
        <w:ind w:left="3540" w:firstLine="708"/>
        <w:rPr>
          <w:b/>
          <w:bCs/>
          <w:color w:val="000000"/>
          <w:u w:val="single"/>
        </w:rPr>
      </w:pPr>
      <w:r w:rsidRPr="00171248">
        <w:rPr>
          <w:b/>
          <w:bCs/>
          <w:color w:val="000000"/>
          <w:u w:val="single"/>
        </w:rPr>
        <w:t>ПЕЧАТ</w:t>
      </w:r>
    </w:p>
    <w:p w:rsidR="00773157" w:rsidRPr="00171248" w:rsidRDefault="00773157" w:rsidP="00773157">
      <w:pPr>
        <w:pStyle w:val="a6"/>
        <w:ind w:left="3540" w:firstLine="708"/>
      </w:pPr>
      <w:r w:rsidRPr="00171248">
        <w:t>[име и фамилия]</w:t>
      </w:r>
    </w:p>
    <w:p w:rsidR="00773157" w:rsidRPr="00171248" w:rsidRDefault="00773157" w:rsidP="00773157">
      <w:pPr>
        <w:pStyle w:val="a6"/>
        <w:ind w:left="3540" w:firstLine="708"/>
      </w:pPr>
      <w:r w:rsidRPr="00171248">
        <w:t>[качество на представляващия участника]</w:t>
      </w:r>
    </w:p>
    <w:p w:rsidR="00C736EA" w:rsidRDefault="00C736EA" w:rsidP="00773157">
      <w:pPr>
        <w:spacing w:before="120" w:line="280" w:lineRule="exact"/>
        <w:jc w:val="right"/>
        <w:rPr>
          <w:sz w:val="24"/>
          <w:szCs w:val="24"/>
          <w:lang w:eastAsia="en-US"/>
        </w:rPr>
      </w:pPr>
    </w:p>
    <w:p w:rsidR="006E3FF0" w:rsidRDefault="006E3FF0" w:rsidP="00773157">
      <w:pPr>
        <w:spacing w:before="120" w:line="280" w:lineRule="exact"/>
        <w:jc w:val="right"/>
        <w:rPr>
          <w:sz w:val="24"/>
          <w:szCs w:val="24"/>
          <w:lang w:eastAsia="en-US"/>
        </w:rPr>
      </w:pPr>
    </w:p>
    <w:p w:rsidR="006E3FF0" w:rsidRDefault="006E3FF0" w:rsidP="00773157">
      <w:pPr>
        <w:spacing w:before="120" w:line="280" w:lineRule="exact"/>
        <w:jc w:val="right"/>
        <w:rPr>
          <w:sz w:val="24"/>
          <w:szCs w:val="24"/>
          <w:lang w:eastAsia="en-US"/>
        </w:rPr>
      </w:pPr>
    </w:p>
    <w:p w:rsidR="006E3FF0" w:rsidRDefault="006E3FF0" w:rsidP="00773157">
      <w:pPr>
        <w:spacing w:before="120" w:line="280" w:lineRule="exact"/>
        <w:jc w:val="right"/>
        <w:rPr>
          <w:sz w:val="24"/>
          <w:szCs w:val="24"/>
          <w:lang w:eastAsia="en-US"/>
        </w:rPr>
      </w:pPr>
    </w:p>
    <w:p w:rsidR="006E3FF0" w:rsidRDefault="006E3FF0" w:rsidP="00773157">
      <w:pPr>
        <w:spacing w:before="120" w:line="280" w:lineRule="exact"/>
        <w:jc w:val="right"/>
        <w:rPr>
          <w:sz w:val="24"/>
          <w:szCs w:val="24"/>
          <w:lang w:eastAsia="en-US"/>
        </w:rPr>
      </w:pPr>
    </w:p>
    <w:p w:rsidR="006E3FF0" w:rsidRDefault="006E3FF0" w:rsidP="00773157">
      <w:pPr>
        <w:spacing w:before="120" w:line="280" w:lineRule="exact"/>
        <w:jc w:val="right"/>
        <w:rPr>
          <w:sz w:val="24"/>
          <w:szCs w:val="24"/>
          <w:lang w:eastAsia="en-US"/>
        </w:rPr>
      </w:pPr>
    </w:p>
    <w:p w:rsidR="006E3FF0" w:rsidRDefault="006E3FF0" w:rsidP="00773157">
      <w:pPr>
        <w:spacing w:before="120" w:line="280" w:lineRule="exact"/>
        <w:jc w:val="right"/>
        <w:rPr>
          <w:sz w:val="24"/>
          <w:szCs w:val="24"/>
          <w:lang w:eastAsia="en-US"/>
        </w:rPr>
      </w:pPr>
    </w:p>
    <w:p w:rsidR="00773157" w:rsidRPr="00171248" w:rsidRDefault="0026552B" w:rsidP="00773157">
      <w:pPr>
        <w:spacing w:before="120" w:line="280" w:lineRule="exact"/>
        <w:jc w:val="right"/>
        <w:rPr>
          <w:sz w:val="24"/>
          <w:szCs w:val="24"/>
          <w:lang w:eastAsia="en-US"/>
        </w:rPr>
      </w:pPr>
      <w:bookmarkStart w:id="38" w:name="OLE_LINK104"/>
      <w:bookmarkStart w:id="39" w:name="OLE_LINK105"/>
      <w:r>
        <w:rPr>
          <w:sz w:val="24"/>
          <w:szCs w:val="24"/>
          <w:lang w:eastAsia="en-US"/>
        </w:rPr>
        <w:lastRenderedPageBreak/>
        <w:t>ОБРАЗЕЦ № 4</w:t>
      </w:r>
    </w:p>
    <w:p w:rsidR="00773157" w:rsidRPr="00171248" w:rsidRDefault="00773157" w:rsidP="00773157">
      <w:pPr>
        <w:spacing w:before="120" w:line="280" w:lineRule="exact"/>
        <w:jc w:val="center"/>
        <w:rPr>
          <w:b/>
          <w:bCs/>
          <w:sz w:val="24"/>
          <w:szCs w:val="24"/>
          <w:lang w:eastAsia="en-US"/>
        </w:rPr>
      </w:pPr>
    </w:p>
    <w:p w:rsidR="00773157" w:rsidRPr="00171248" w:rsidRDefault="00773157" w:rsidP="00773157">
      <w:pPr>
        <w:spacing w:before="120" w:line="280" w:lineRule="exact"/>
        <w:jc w:val="center"/>
        <w:rPr>
          <w:b/>
          <w:bCs/>
          <w:sz w:val="24"/>
          <w:szCs w:val="24"/>
          <w:lang w:eastAsia="en-US"/>
        </w:rPr>
      </w:pPr>
      <w:r w:rsidRPr="00171248">
        <w:rPr>
          <w:b/>
          <w:bCs/>
          <w:sz w:val="24"/>
          <w:szCs w:val="24"/>
          <w:lang w:eastAsia="en-US"/>
        </w:rPr>
        <w:t xml:space="preserve">ТЕХНИЧЕСКО ПРЕДЛОЖЕНИЕ ЗА ИЗПЪЛНЕНИЕ НА ОБЩЕСТВЕНА ПОРЪЧКА </w:t>
      </w:r>
    </w:p>
    <w:p w:rsidR="00260EE3" w:rsidRPr="0026552B" w:rsidRDefault="00773157" w:rsidP="00260EE3">
      <w:pPr>
        <w:spacing w:before="120" w:line="280" w:lineRule="exact"/>
        <w:jc w:val="center"/>
        <w:rPr>
          <w:b/>
          <w:bCs/>
          <w:i/>
          <w:iCs/>
          <w:color w:val="000000"/>
          <w:spacing w:val="-1"/>
          <w:sz w:val="24"/>
          <w:szCs w:val="24"/>
          <w:lang w:val="en-US"/>
        </w:rPr>
      </w:pPr>
      <w:r w:rsidRPr="00171248">
        <w:rPr>
          <w:sz w:val="24"/>
          <w:szCs w:val="24"/>
          <w:lang w:eastAsia="en-US"/>
        </w:rPr>
        <w:t xml:space="preserve">с предмет: </w:t>
      </w:r>
      <w:r w:rsidR="0026552B" w:rsidRPr="0026552B">
        <w:rPr>
          <w:b/>
          <w:bCs/>
          <w:color w:val="000000"/>
          <w:spacing w:val="-1"/>
          <w:sz w:val="24"/>
          <w:szCs w:val="24"/>
        </w:rPr>
        <w:t>К</w:t>
      </w:r>
      <w:proofErr w:type="spellStart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>онсултантска</w:t>
      </w:r>
      <w:proofErr w:type="spellEnd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>услуга</w:t>
      </w:r>
      <w:proofErr w:type="spellEnd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>по</w:t>
      </w:r>
      <w:proofErr w:type="spellEnd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>строителен</w:t>
      </w:r>
      <w:proofErr w:type="spellEnd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>надзор</w:t>
      </w:r>
      <w:proofErr w:type="spellEnd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 xml:space="preserve">, </w:t>
      </w:r>
      <w:proofErr w:type="spellStart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>инвеститорски</w:t>
      </w:r>
      <w:proofErr w:type="spellEnd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>контрол</w:t>
      </w:r>
      <w:proofErr w:type="spellEnd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 xml:space="preserve">, </w:t>
      </w:r>
      <w:proofErr w:type="spellStart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>координатор</w:t>
      </w:r>
      <w:proofErr w:type="spellEnd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>по</w:t>
      </w:r>
      <w:proofErr w:type="spellEnd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>безопасност</w:t>
      </w:r>
      <w:proofErr w:type="spellEnd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 xml:space="preserve"> и </w:t>
      </w:r>
      <w:proofErr w:type="spellStart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>здраве</w:t>
      </w:r>
      <w:proofErr w:type="spellEnd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 xml:space="preserve"> и </w:t>
      </w:r>
      <w:proofErr w:type="spellStart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>технически</w:t>
      </w:r>
      <w:proofErr w:type="spellEnd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>паспорт</w:t>
      </w:r>
      <w:proofErr w:type="spellEnd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>при</w:t>
      </w:r>
      <w:proofErr w:type="spellEnd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>изпълнението</w:t>
      </w:r>
      <w:proofErr w:type="spellEnd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>на</w:t>
      </w:r>
      <w:proofErr w:type="spellEnd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>обект</w:t>
      </w:r>
      <w:proofErr w:type="spellEnd"/>
      <w:r w:rsidR="0026552B" w:rsidRPr="0026552B">
        <w:rPr>
          <w:b/>
          <w:bCs/>
          <w:color w:val="000000"/>
          <w:spacing w:val="-1"/>
          <w:sz w:val="24"/>
          <w:szCs w:val="24"/>
          <w:lang w:val="en-US"/>
        </w:rPr>
        <w:t>:</w:t>
      </w:r>
      <w:r w:rsidR="0026552B" w:rsidRPr="0026552B">
        <w:rPr>
          <w:b/>
          <w:bCs/>
          <w:color w:val="000000"/>
          <w:spacing w:val="-1"/>
          <w:sz w:val="24"/>
          <w:szCs w:val="24"/>
        </w:rPr>
        <w:t xml:space="preserve"> </w:t>
      </w:r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>„</w:t>
      </w:r>
      <w:proofErr w:type="spellStart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>Водоснабдяване</w:t>
      </w:r>
      <w:proofErr w:type="spellEnd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>на</w:t>
      </w:r>
      <w:proofErr w:type="spellEnd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>град</w:t>
      </w:r>
      <w:proofErr w:type="spellEnd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>Панагюрище</w:t>
      </w:r>
      <w:proofErr w:type="spellEnd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>от</w:t>
      </w:r>
      <w:proofErr w:type="spellEnd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>тръбни</w:t>
      </w:r>
      <w:proofErr w:type="spellEnd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>кладенци</w:t>
      </w:r>
      <w:proofErr w:type="spellEnd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>при</w:t>
      </w:r>
      <w:proofErr w:type="spellEnd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 xml:space="preserve"> с. </w:t>
      </w:r>
      <w:proofErr w:type="spellStart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>Злокучене</w:t>
      </w:r>
      <w:proofErr w:type="spellEnd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 xml:space="preserve"> – </w:t>
      </w:r>
      <w:proofErr w:type="spellStart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>реконструкция</w:t>
      </w:r>
      <w:proofErr w:type="spellEnd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>на</w:t>
      </w:r>
      <w:proofErr w:type="spellEnd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>водопровода</w:t>
      </w:r>
      <w:proofErr w:type="spellEnd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>от</w:t>
      </w:r>
      <w:proofErr w:type="spellEnd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 xml:space="preserve"> ОШ „</w:t>
      </w:r>
      <w:proofErr w:type="spellStart"/>
      <w:proofErr w:type="gramStart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>Бошуля</w:t>
      </w:r>
      <w:proofErr w:type="spellEnd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 xml:space="preserve">“ </w:t>
      </w:r>
      <w:proofErr w:type="spellStart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>до</w:t>
      </w:r>
      <w:proofErr w:type="spellEnd"/>
      <w:proofErr w:type="gramEnd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 xml:space="preserve"> ПС III </w:t>
      </w:r>
      <w:proofErr w:type="spellStart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>подем</w:t>
      </w:r>
      <w:proofErr w:type="spellEnd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 xml:space="preserve">“ </w:t>
      </w:r>
      <w:proofErr w:type="spellStart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>за</w:t>
      </w:r>
      <w:proofErr w:type="spellEnd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 xml:space="preserve">: </w:t>
      </w:r>
      <w:proofErr w:type="spellStart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>Участък</w:t>
      </w:r>
      <w:proofErr w:type="spellEnd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 xml:space="preserve"> 1 </w:t>
      </w:r>
      <w:proofErr w:type="spellStart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>от</w:t>
      </w:r>
      <w:proofErr w:type="spellEnd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 xml:space="preserve"> ОШ/ПС </w:t>
      </w:r>
      <w:proofErr w:type="spellStart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>Бошуля</w:t>
      </w:r>
      <w:proofErr w:type="spellEnd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 xml:space="preserve">/ </w:t>
      </w:r>
      <w:proofErr w:type="spellStart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>до</w:t>
      </w:r>
      <w:proofErr w:type="spellEnd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 xml:space="preserve"> т.42 и </w:t>
      </w:r>
      <w:proofErr w:type="spellStart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>Участък</w:t>
      </w:r>
      <w:proofErr w:type="spellEnd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 xml:space="preserve"> 2 </w:t>
      </w:r>
      <w:proofErr w:type="spellStart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>от</w:t>
      </w:r>
      <w:proofErr w:type="spellEnd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 xml:space="preserve"> ШВ 3 </w:t>
      </w:r>
      <w:proofErr w:type="spellStart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>до</w:t>
      </w:r>
      <w:proofErr w:type="spellEnd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 xml:space="preserve"> ЧР </w:t>
      </w:r>
      <w:proofErr w:type="spellStart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>на</w:t>
      </w:r>
      <w:proofErr w:type="spellEnd"/>
      <w:r w:rsidR="0026552B" w:rsidRPr="0026552B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 xml:space="preserve"> ПС III“.</w:t>
      </w:r>
    </w:p>
    <w:p w:rsidR="0026552B" w:rsidRPr="00260EE3" w:rsidRDefault="0026552B" w:rsidP="00260EE3">
      <w:pPr>
        <w:spacing w:before="120" w:line="280" w:lineRule="exact"/>
        <w:jc w:val="center"/>
        <w:rPr>
          <w:b/>
          <w:sz w:val="24"/>
          <w:szCs w:val="24"/>
          <w:lang w:val="en-US"/>
        </w:rPr>
      </w:pPr>
    </w:p>
    <w:p w:rsidR="00773157" w:rsidRPr="00171248" w:rsidRDefault="00773157" w:rsidP="0026552B">
      <w:pPr>
        <w:tabs>
          <w:tab w:val="left" w:pos="709"/>
        </w:tabs>
        <w:spacing w:after="120" w:line="360" w:lineRule="auto"/>
        <w:jc w:val="both"/>
        <w:rPr>
          <w:sz w:val="24"/>
          <w:szCs w:val="24"/>
          <w:lang w:eastAsia="pl-PL"/>
        </w:rPr>
      </w:pPr>
      <w:bookmarkStart w:id="40" w:name="OLE_LINK60"/>
      <w:bookmarkStart w:id="41" w:name="OLE_LINK61"/>
      <w:bookmarkStart w:id="42" w:name="OLE_LINK64"/>
      <w:r w:rsidRPr="00171248">
        <w:rPr>
          <w:sz w:val="24"/>
          <w:szCs w:val="24"/>
          <w:lang w:eastAsia="pl-PL"/>
        </w:rPr>
        <w:t>От ..............[</w:t>
      </w:r>
      <w:r w:rsidRPr="00171248">
        <w:rPr>
          <w:i/>
          <w:iCs/>
          <w:sz w:val="24"/>
          <w:szCs w:val="24"/>
          <w:lang w:eastAsia="pl-PL"/>
        </w:rPr>
        <w:t>наименование на участника</w:t>
      </w:r>
      <w:r w:rsidRPr="00171248">
        <w:rPr>
          <w:sz w:val="24"/>
          <w:szCs w:val="24"/>
          <w:lang w:eastAsia="pl-PL"/>
        </w:rPr>
        <w:t>]........................................................................................,</w:t>
      </w:r>
    </w:p>
    <w:p w:rsidR="00773157" w:rsidRPr="00171248" w:rsidRDefault="00773157" w:rsidP="0026552B">
      <w:pPr>
        <w:tabs>
          <w:tab w:val="left" w:pos="709"/>
        </w:tabs>
        <w:spacing w:line="360" w:lineRule="auto"/>
        <w:jc w:val="both"/>
        <w:rPr>
          <w:sz w:val="24"/>
          <w:szCs w:val="24"/>
          <w:lang w:eastAsia="pl-PL"/>
        </w:rPr>
      </w:pPr>
      <w:r w:rsidRPr="00171248">
        <w:rPr>
          <w:sz w:val="24"/>
          <w:szCs w:val="24"/>
          <w:lang w:eastAsia="pl-PL"/>
        </w:rPr>
        <w:t>с</w:t>
      </w:r>
      <w:r w:rsidRPr="00171248">
        <w:rPr>
          <w:i/>
          <w:iCs/>
          <w:sz w:val="24"/>
          <w:szCs w:val="24"/>
          <w:lang w:eastAsia="pl-PL"/>
        </w:rPr>
        <w:t xml:space="preserve"> </w:t>
      </w:r>
      <w:r w:rsidRPr="00171248">
        <w:rPr>
          <w:sz w:val="24"/>
          <w:szCs w:val="24"/>
          <w:lang w:eastAsia="pl-PL"/>
        </w:rPr>
        <w:t xml:space="preserve">БУЛСТАТ/ЕИК/Номер на регистрация в съответната държава [.................…], </w:t>
      </w:r>
    </w:p>
    <w:p w:rsidR="00773157" w:rsidRPr="00171248" w:rsidRDefault="00773157" w:rsidP="0026552B">
      <w:pPr>
        <w:tabs>
          <w:tab w:val="left" w:pos="709"/>
        </w:tabs>
        <w:spacing w:line="360" w:lineRule="auto"/>
        <w:jc w:val="both"/>
        <w:rPr>
          <w:sz w:val="24"/>
          <w:szCs w:val="24"/>
          <w:lang w:eastAsia="pl-PL"/>
        </w:rPr>
      </w:pPr>
      <w:r w:rsidRPr="00171248">
        <w:rPr>
          <w:sz w:val="24"/>
          <w:szCs w:val="24"/>
          <w:lang w:eastAsia="pl-PL"/>
        </w:rPr>
        <w:t>със седалище и адрес на управление [.......................................................................................…],</w:t>
      </w:r>
      <w:r w:rsidRPr="00171248">
        <w:rPr>
          <w:sz w:val="24"/>
          <w:szCs w:val="24"/>
          <w:lang w:val="en-US" w:eastAsia="pl-PL"/>
        </w:rPr>
        <w:t xml:space="preserve"> </w:t>
      </w:r>
      <w:r w:rsidRPr="00171248">
        <w:rPr>
          <w:sz w:val="24"/>
          <w:szCs w:val="24"/>
          <w:lang w:eastAsia="pl-PL"/>
        </w:rPr>
        <w:t xml:space="preserve">и адрес за кореспонденция: [..........................................................................................…], </w:t>
      </w:r>
    </w:p>
    <w:p w:rsidR="00773157" w:rsidRPr="00171248" w:rsidRDefault="00773157" w:rsidP="0026552B">
      <w:pPr>
        <w:tabs>
          <w:tab w:val="left" w:pos="709"/>
        </w:tabs>
        <w:spacing w:line="360" w:lineRule="auto"/>
        <w:jc w:val="both"/>
        <w:rPr>
          <w:sz w:val="24"/>
          <w:szCs w:val="24"/>
          <w:lang w:val="en-US" w:eastAsia="pl-PL"/>
        </w:rPr>
      </w:pPr>
      <w:r w:rsidRPr="00171248">
        <w:rPr>
          <w:sz w:val="24"/>
          <w:szCs w:val="24"/>
          <w:lang w:eastAsia="pl-PL"/>
        </w:rPr>
        <w:t>телефон за контакт [................…], факс [...........…], електронна поща [...................................…]</w:t>
      </w:r>
      <w:r w:rsidRPr="00171248">
        <w:rPr>
          <w:sz w:val="24"/>
          <w:szCs w:val="24"/>
          <w:lang w:val="en-US" w:eastAsia="pl-PL"/>
        </w:rPr>
        <w:t>,</w:t>
      </w:r>
    </w:p>
    <w:p w:rsidR="00773157" w:rsidRPr="00171248" w:rsidRDefault="00773157" w:rsidP="0026552B">
      <w:pPr>
        <w:tabs>
          <w:tab w:val="left" w:pos="709"/>
        </w:tabs>
        <w:spacing w:line="360" w:lineRule="auto"/>
        <w:jc w:val="both"/>
        <w:rPr>
          <w:sz w:val="24"/>
          <w:szCs w:val="24"/>
          <w:lang w:eastAsia="pl-PL"/>
        </w:rPr>
      </w:pPr>
      <w:r w:rsidRPr="00171248">
        <w:rPr>
          <w:sz w:val="24"/>
          <w:szCs w:val="24"/>
          <w:lang w:eastAsia="pl-PL"/>
        </w:rPr>
        <w:t>банкова сметка: [.................................................................................…],</w:t>
      </w:r>
    </w:p>
    <w:p w:rsidR="00773157" w:rsidRPr="00171248" w:rsidRDefault="00773157" w:rsidP="0026552B">
      <w:pPr>
        <w:tabs>
          <w:tab w:val="left" w:pos="709"/>
        </w:tabs>
        <w:spacing w:line="360" w:lineRule="auto"/>
        <w:jc w:val="both"/>
        <w:rPr>
          <w:sz w:val="24"/>
          <w:szCs w:val="24"/>
          <w:lang w:eastAsia="pl-PL"/>
        </w:rPr>
      </w:pPr>
      <w:r w:rsidRPr="00171248">
        <w:rPr>
          <w:sz w:val="24"/>
          <w:szCs w:val="24"/>
          <w:lang w:eastAsia="pl-PL"/>
        </w:rPr>
        <w:t>представлявано от: ...............................................................................................................................</w:t>
      </w:r>
    </w:p>
    <w:p w:rsidR="00773157" w:rsidRPr="00171248" w:rsidRDefault="00773157" w:rsidP="0026552B">
      <w:pPr>
        <w:tabs>
          <w:tab w:val="left" w:pos="709"/>
        </w:tabs>
        <w:spacing w:line="360" w:lineRule="auto"/>
        <w:jc w:val="center"/>
        <w:rPr>
          <w:lang w:eastAsia="pl-PL"/>
        </w:rPr>
      </w:pPr>
      <w:r w:rsidRPr="00171248">
        <w:rPr>
          <w:lang w:eastAsia="pl-PL"/>
        </w:rPr>
        <w:t>[</w:t>
      </w:r>
      <w:r w:rsidRPr="00171248">
        <w:rPr>
          <w:i/>
          <w:iCs/>
          <w:lang w:eastAsia="pl-PL"/>
        </w:rPr>
        <w:t>трите имена</w:t>
      </w:r>
      <w:r w:rsidRPr="00171248">
        <w:rPr>
          <w:lang w:eastAsia="pl-PL"/>
        </w:rPr>
        <w:t>]</w:t>
      </w:r>
    </w:p>
    <w:p w:rsidR="00773157" w:rsidRPr="00171248" w:rsidRDefault="00773157" w:rsidP="0026552B">
      <w:pPr>
        <w:tabs>
          <w:tab w:val="left" w:pos="709"/>
        </w:tabs>
        <w:spacing w:line="360" w:lineRule="auto"/>
        <w:jc w:val="both"/>
        <w:rPr>
          <w:sz w:val="24"/>
          <w:szCs w:val="24"/>
          <w:lang w:eastAsia="pl-PL"/>
        </w:rPr>
      </w:pPr>
      <w:r w:rsidRPr="00171248">
        <w:rPr>
          <w:sz w:val="24"/>
          <w:szCs w:val="24"/>
          <w:lang w:eastAsia="pl-PL"/>
        </w:rPr>
        <w:t>в качеството на .....................................................................................................................................</w:t>
      </w:r>
    </w:p>
    <w:p w:rsidR="00773157" w:rsidRPr="00171248" w:rsidRDefault="00773157" w:rsidP="0026552B">
      <w:pPr>
        <w:tabs>
          <w:tab w:val="left" w:pos="709"/>
        </w:tabs>
        <w:spacing w:line="360" w:lineRule="auto"/>
        <w:jc w:val="center"/>
        <w:rPr>
          <w:lang w:eastAsia="pl-PL"/>
        </w:rPr>
      </w:pPr>
      <w:r w:rsidRPr="00171248">
        <w:rPr>
          <w:lang w:eastAsia="pl-PL"/>
        </w:rPr>
        <w:t>[</w:t>
      </w:r>
      <w:r w:rsidRPr="00171248">
        <w:rPr>
          <w:i/>
          <w:iCs/>
          <w:lang w:eastAsia="pl-PL"/>
        </w:rPr>
        <w:t>длъжност, или друго качество</w:t>
      </w:r>
      <w:r w:rsidRPr="00171248">
        <w:rPr>
          <w:lang w:eastAsia="pl-PL"/>
        </w:rPr>
        <w:t>]</w:t>
      </w:r>
    </w:p>
    <w:p w:rsidR="00773157" w:rsidRPr="00171248" w:rsidRDefault="00773157" w:rsidP="00773157">
      <w:pPr>
        <w:spacing w:before="120" w:line="280" w:lineRule="exact"/>
        <w:ind w:firstLine="567"/>
        <w:jc w:val="both"/>
        <w:rPr>
          <w:b/>
          <w:bCs/>
          <w:sz w:val="24"/>
          <w:szCs w:val="24"/>
          <w:lang w:eastAsia="en-US"/>
        </w:rPr>
      </w:pPr>
    </w:p>
    <w:p w:rsidR="00773157" w:rsidRPr="00171248" w:rsidRDefault="00773157" w:rsidP="00773157">
      <w:pPr>
        <w:spacing w:before="120" w:line="280" w:lineRule="exact"/>
        <w:ind w:firstLine="567"/>
        <w:jc w:val="both"/>
        <w:rPr>
          <w:b/>
          <w:bCs/>
          <w:sz w:val="24"/>
          <w:szCs w:val="24"/>
          <w:lang w:eastAsia="en-US"/>
        </w:rPr>
      </w:pPr>
      <w:r w:rsidRPr="00171248">
        <w:rPr>
          <w:b/>
          <w:bCs/>
          <w:sz w:val="24"/>
          <w:szCs w:val="24"/>
          <w:lang w:eastAsia="en-US"/>
        </w:rPr>
        <w:t xml:space="preserve">УВАЖАЕМИ ГОСПОДИН </w:t>
      </w:r>
      <w:r w:rsidR="0026552B">
        <w:rPr>
          <w:b/>
          <w:bCs/>
          <w:sz w:val="24"/>
          <w:szCs w:val="24"/>
          <w:lang w:eastAsia="en-US"/>
        </w:rPr>
        <w:t>КМЕТ</w:t>
      </w:r>
      <w:r w:rsidRPr="00171248">
        <w:rPr>
          <w:b/>
          <w:bCs/>
          <w:sz w:val="24"/>
          <w:szCs w:val="24"/>
          <w:lang w:eastAsia="en-US"/>
        </w:rPr>
        <w:t>,</w:t>
      </w:r>
    </w:p>
    <w:bookmarkEnd w:id="40"/>
    <w:bookmarkEnd w:id="41"/>
    <w:bookmarkEnd w:id="42"/>
    <w:p w:rsidR="00067541" w:rsidRDefault="00067541" w:rsidP="00067541">
      <w:pPr>
        <w:jc w:val="both"/>
        <w:rPr>
          <w:sz w:val="24"/>
          <w:szCs w:val="24"/>
          <w:lang w:eastAsia="en-US"/>
        </w:rPr>
      </w:pPr>
    </w:p>
    <w:p w:rsidR="0016056B" w:rsidRDefault="00773157" w:rsidP="0026552B">
      <w:pPr>
        <w:ind w:firstLine="709"/>
        <w:jc w:val="both"/>
        <w:rPr>
          <w:b/>
          <w:bCs/>
          <w:i/>
          <w:iCs/>
          <w:sz w:val="24"/>
          <w:szCs w:val="24"/>
          <w:lang w:val="en-US"/>
        </w:rPr>
      </w:pPr>
      <w:r w:rsidRPr="00171248">
        <w:rPr>
          <w:sz w:val="24"/>
          <w:szCs w:val="24"/>
          <w:lang w:eastAsia="en-US"/>
        </w:rPr>
        <w:t xml:space="preserve">След запознаване с всички документи и образци от документацията за участие в </w:t>
      </w:r>
      <w:r w:rsidR="00BD6379" w:rsidRPr="00171248">
        <w:rPr>
          <w:sz w:val="24"/>
          <w:szCs w:val="24"/>
          <w:lang w:eastAsia="en-US"/>
        </w:rPr>
        <w:t>публичното състезание</w:t>
      </w:r>
      <w:r w:rsidRPr="00171248">
        <w:rPr>
          <w:sz w:val="24"/>
          <w:szCs w:val="24"/>
          <w:lang w:eastAsia="en-US"/>
        </w:rPr>
        <w:t xml:space="preserve">, удостоверявам и потвърждавам, че представляваният от мен участник отговаря на изискванията и условията, посочени в документацията за участие в процедура с предмет: </w:t>
      </w:r>
      <w:r w:rsidR="0026552B" w:rsidRPr="0026552B">
        <w:rPr>
          <w:b/>
          <w:bCs/>
          <w:iCs/>
          <w:sz w:val="24"/>
          <w:szCs w:val="24"/>
        </w:rPr>
        <w:t>К</w:t>
      </w:r>
      <w:proofErr w:type="spellStart"/>
      <w:r w:rsidR="0026552B" w:rsidRPr="0026552B">
        <w:rPr>
          <w:b/>
          <w:bCs/>
          <w:iCs/>
          <w:sz w:val="24"/>
          <w:szCs w:val="24"/>
          <w:lang w:val="en-US"/>
        </w:rPr>
        <w:t>онсултантска</w:t>
      </w:r>
      <w:proofErr w:type="spellEnd"/>
      <w:r w:rsidR="0026552B" w:rsidRPr="0026552B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iCs/>
          <w:sz w:val="24"/>
          <w:szCs w:val="24"/>
          <w:lang w:val="en-US"/>
        </w:rPr>
        <w:t>услуга</w:t>
      </w:r>
      <w:proofErr w:type="spellEnd"/>
      <w:r w:rsidR="0026552B" w:rsidRPr="0026552B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iCs/>
          <w:sz w:val="24"/>
          <w:szCs w:val="24"/>
          <w:lang w:val="en-US"/>
        </w:rPr>
        <w:t>по</w:t>
      </w:r>
      <w:proofErr w:type="spellEnd"/>
      <w:r w:rsidR="0026552B" w:rsidRPr="0026552B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iCs/>
          <w:sz w:val="24"/>
          <w:szCs w:val="24"/>
          <w:lang w:val="en-US"/>
        </w:rPr>
        <w:t>строителен</w:t>
      </w:r>
      <w:proofErr w:type="spellEnd"/>
      <w:r w:rsidR="0026552B" w:rsidRPr="0026552B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iCs/>
          <w:sz w:val="24"/>
          <w:szCs w:val="24"/>
          <w:lang w:val="en-US"/>
        </w:rPr>
        <w:t>надзор</w:t>
      </w:r>
      <w:proofErr w:type="spellEnd"/>
      <w:r w:rsidR="0026552B" w:rsidRPr="0026552B">
        <w:rPr>
          <w:b/>
          <w:bCs/>
          <w:iCs/>
          <w:sz w:val="24"/>
          <w:szCs w:val="24"/>
          <w:lang w:val="en-US"/>
        </w:rPr>
        <w:t xml:space="preserve">, </w:t>
      </w:r>
      <w:proofErr w:type="spellStart"/>
      <w:r w:rsidR="0026552B" w:rsidRPr="0026552B">
        <w:rPr>
          <w:b/>
          <w:bCs/>
          <w:iCs/>
          <w:sz w:val="24"/>
          <w:szCs w:val="24"/>
          <w:lang w:val="en-US"/>
        </w:rPr>
        <w:t>инвеститорски</w:t>
      </w:r>
      <w:proofErr w:type="spellEnd"/>
      <w:r w:rsidR="0026552B" w:rsidRPr="0026552B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iCs/>
          <w:sz w:val="24"/>
          <w:szCs w:val="24"/>
          <w:lang w:val="en-US"/>
        </w:rPr>
        <w:t>контрол</w:t>
      </w:r>
      <w:proofErr w:type="spellEnd"/>
      <w:r w:rsidR="0026552B" w:rsidRPr="0026552B">
        <w:rPr>
          <w:b/>
          <w:bCs/>
          <w:iCs/>
          <w:sz w:val="24"/>
          <w:szCs w:val="24"/>
          <w:lang w:val="en-US"/>
        </w:rPr>
        <w:t xml:space="preserve">, </w:t>
      </w:r>
      <w:proofErr w:type="spellStart"/>
      <w:r w:rsidR="0026552B" w:rsidRPr="0026552B">
        <w:rPr>
          <w:b/>
          <w:bCs/>
          <w:iCs/>
          <w:sz w:val="24"/>
          <w:szCs w:val="24"/>
          <w:lang w:val="en-US"/>
        </w:rPr>
        <w:t>координатор</w:t>
      </w:r>
      <w:proofErr w:type="spellEnd"/>
      <w:r w:rsidR="0026552B" w:rsidRPr="0026552B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iCs/>
          <w:sz w:val="24"/>
          <w:szCs w:val="24"/>
          <w:lang w:val="en-US"/>
        </w:rPr>
        <w:t>по</w:t>
      </w:r>
      <w:proofErr w:type="spellEnd"/>
      <w:r w:rsidR="0026552B" w:rsidRPr="0026552B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iCs/>
          <w:sz w:val="24"/>
          <w:szCs w:val="24"/>
          <w:lang w:val="en-US"/>
        </w:rPr>
        <w:t>безопасност</w:t>
      </w:r>
      <w:proofErr w:type="spellEnd"/>
      <w:r w:rsidR="0026552B" w:rsidRPr="0026552B">
        <w:rPr>
          <w:b/>
          <w:bCs/>
          <w:iCs/>
          <w:sz w:val="24"/>
          <w:szCs w:val="24"/>
          <w:lang w:val="en-US"/>
        </w:rPr>
        <w:t xml:space="preserve"> и </w:t>
      </w:r>
      <w:proofErr w:type="spellStart"/>
      <w:r w:rsidR="0026552B" w:rsidRPr="0026552B">
        <w:rPr>
          <w:b/>
          <w:bCs/>
          <w:iCs/>
          <w:sz w:val="24"/>
          <w:szCs w:val="24"/>
          <w:lang w:val="en-US"/>
        </w:rPr>
        <w:t>здраве</w:t>
      </w:r>
      <w:proofErr w:type="spellEnd"/>
      <w:r w:rsidR="0026552B" w:rsidRPr="0026552B">
        <w:rPr>
          <w:b/>
          <w:bCs/>
          <w:iCs/>
          <w:sz w:val="24"/>
          <w:szCs w:val="24"/>
          <w:lang w:val="en-US"/>
        </w:rPr>
        <w:t xml:space="preserve"> и </w:t>
      </w:r>
      <w:proofErr w:type="spellStart"/>
      <w:r w:rsidR="0026552B" w:rsidRPr="0026552B">
        <w:rPr>
          <w:b/>
          <w:bCs/>
          <w:iCs/>
          <w:sz w:val="24"/>
          <w:szCs w:val="24"/>
          <w:lang w:val="en-US"/>
        </w:rPr>
        <w:t>технически</w:t>
      </w:r>
      <w:proofErr w:type="spellEnd"/>
      <w:r w:rsidR="0026552B" w:rsidRPr="0026552B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iCs/>
          <w:sz w:val="24"/>
          <w:szCs w:val="24"/>
          <w:lang w:val="en-US"/>
        </w:rPr>
        <w:t>паспорт</w:t>
      </w:r>
      <w:proofErr w:type="spellEnd"/>
      <w:r w:rsidR="0026552B" w:rsidRPr="0026552B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iCs/>
          <w:sz w:val="24"/>
          <w:szCs w:val="24"/>
          <w:lang w:val="en-US"/>
        </w:rPr>
        <w:t>при</w:t>
      </w:r>
      <w:proofErr w:type="spellEnd"/>
      <w:r w:rsidR="0026552B" w:rsidRPr="0026552B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iCs/>
          <w:sz w:val="24"/>
          <w:szCs w:val="24"/>
          <w:lang w:val="en-US"/>
        </w:rPr>
        <w:t>изпълнението</w:t>
      </w:r>
      <w:proofErr w:type="spellEnd"/>
      <w:r w:rsidR="0026552B" w:rsidRPr="0026552B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iCs/>
          <w:sz w:val="24"/>
          <w:szCs w:val="24"/>
          <w:lang w:val="en-US"/>
        </w:rPr>
        <w:t>на</w:t>
      </w:r>
      <w:proofErr w:type="spellEnd"/>
      <w:r w:rsidR="0026552B" w:rsidRPr="0026552B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iCs/>
          <w:sz w:val="24"/>
          <w:szCs w:val="24"/>
          <w:lang w:val="en-US"/>
        </w:rPr>
        <w:t>обект</w:t>
      </w:r>
      <w:proofErr w:type="spellEnd"/>
      <w:r w:rsidR="0026552B" w:rsidRPr="0026552B">
        <w:rPr>
          <w:b/>
          <w:bCs/>
          <w:iCs/>
          <w:sz w:val="24"/>
          <w:szCs w:val="24"/>
          <w:lang w:val="en-US"/>
        </w:rPr>
        <w:t>:</w:t>
      </w:r>
      <w:r w:rsidR="0026552B" w:rsidRPr="0026552B">
        <w:rPr>
          <w:b/>
          <w:bCs/>
          <w:iCs/>
          <w:sz w:val="24"/>
          <w:szCs w:val="24"/>
        </w:rPr>
        <w:t xml:space="preserve"> </w:t>
      </w:r>
      <w:r w:rsidR="0026552B" w:rsidRPr="0026552B">
        <w:rPr>
          <w:b/>
          <w:bCs/>
          <w:i/>
          <w:iCs/>
          <w:sz w:val="24"/>
          <w:szCs w:val="24"/>
          <w:lang w:val="en-US"/>
        </w:rPr>
        <w:t>„</w:t>
      </w:r>
      <w:proofErr w:type="spellStart"/>
      <w:r w:rsidR="0026552B" w:rsidRPr="0026552B">
        <w:rPr>
          <w:b/>
          <w:bCs/>
          <w:i/>
          <w:iCs/>
          <w:sz w:val="24"/>
          <w:szCs w:val="24"/>
          <w:lang w:val="en-US"/>
        </w:rPr>
        <w:t>Водоснабдяване</w:t>
      </w:r>
      <w:proofErr w:type="spellEnd"/>
      <w:r w:rsidR="0026552B" w:rsidRPr="0026552B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i/>
          <w:iCs/>
          <w:sz w:val="24"/>
          <w:szCs w:val="24"/>
          <w:lang w:val="en-US"/>
        </w:rPr>
        <w:t>на</w:t>
      </w:r>
      <w:proofErr w:type="spellEnd"/>
      <w:r w:rsidR="0026552B" w:rsidRPr="0026552B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i/>
          <w:iCs/>
          <w:sz w:val="24"/>
          <w:szCs w:val="24"/>
          <w:lang w:val="en-US"/>
        </w:rPr>
        <w:t>град</w:t>
      </w:r>
      <w:proofErr w:type="spellEnd"/>
      <w:r w:rsidR="0026552B" w:rsidRPr="0026552B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i/>
          <w:iCs/>
          <w:sz w:val="24"/>
          <w:szCs w:val="24"/>
          <w:lang w:val="en-US"/>
        </w:rPr>
        <w:t>Панагюрище</w:t>
      </w:r>
      <w:proofErr w:type="spellEnd"/>
      <w:r w:rsidR="0026552B" w:rsidRPr="0026552B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i/>
          <w:iCs/>
          <w:sz w:val="24"/>
          <w:szCs w:val="24"/>
          <w:lang w:val="en-US"/>
        </w:rPr>
        <w:t>от</w:t>
      </w:r>
      <w:proofErr w:type="spellEnd"/>
      <w:r w:rsidR="0026552B" w:rsidRPr="0026552B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i/>
          <w:iCs/>
          <w:sz w:val="24"/>
          <w:szCs w:val="24"/>
          <w:lang w:val="en-US"/>
        </w:rPr>
        <w:t>тръбни</w:t>
      </w:r>
      <w:proofErr w:type="spellEnd"/>
      <w:r w:rsidR="0026552B" w:rsidRPr="0026552B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i/>
          <w:iCs/>
          <w:sz w:val="24"/>
          <w:szCs w:val="24"/>
          <w:lang w:val="en-US"/>
        </w:rPr>
        <w:t>кладенци</w:t>
      </w:r>
      <w:proofErr w:type="spellEnd"/>
      <w:r w:rsidR="0026552B" w:rsidRPr="0026552B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i/>
          <w:iCs/>
          <w:sz w:val="24"/>
          <w:szCs w:val="24"/>
          <w:lang w:val="en-US"/>
        </w:rPr>
        <w:t>при</w:t>
      </w:r>
      <w:proofErr w:type="spellEnd"/>
      <w:r w:rsidR="0026552B" w:rsidRPr="0026552B">
        <w:rPr>
          <w:b/>
          <w:bCs/>
          <w:i/>
          <w:iCs/>
          <w:sz w:val="24"/>
          <w:szCs w:val="24"/>
          <w:lang w:val="en-US"/>
        </w:rPr>
        <w:t xml:space="preserve"> с. </w:t>
      </w:r>
      <w:proofErr w:type="spellStart"/>
      <w:r w:rsidR="0026552B" w:rsidRPr="0026552B">
        <w:rPr>
          <w:b/>
          <w:bCs/>
          <w:i/>
          <w:iCs/>
          <w:sz w:val="24"/>
          <w:szCs w:val="24"/>
          <w:lang w:val="en-US"/>
        </w:rPr>
        <w:t>Злокучене</w:t>
      </w:r>
      <w:proofErr w:type="spellEnd"/>
      <w:r w:rsidR="0026552B" w:rsidRPr="0026552B">
        <w:rPr>
          <w:b/>
          <w:bCs/>
          <w:i/>
          <w:iCs/>
          <w:sz w:val="24"/>
          <w:szCs w:val="24"/>
          <w:lang w:val="en-US"/>
        </w:rPr>
        <w:t xml:space="preserve"> – </w:t>
      </w:r>
      <w:proofErr w:type="spellStart"/>
      <w:r w:rsidR="0026552B" w:rsidRPr="0026552B">
        <w:rPr>
          <w:b/>
          <w:bCs/>
          <w:i/>
          <w:iCs/>
          <w:sz w:val="24"/>
          <w:szCs w:val="24"/>
          <w:lang w:val="en-US"/>
        </w:rPr>
        <w:t>реконструкция</w:t>
      </w:r>
      <w:proofErr w:type="spellEnd"/>
      <w:r w:rsidR="0026552B" w:rsidRPr="0026552B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i/>
          <w:iCs/>
          <w:sz w:val="24"/>
          <w:szCs w:val="24"/>
          <w:lang w:val="en-US"/>
        </w:rPr>
        <w:t>на</w:t>
      </w:r>
      <w:proofErr w:type="spellEnd"/>
      <w:r w:rsidR="0026552B" w:rsidRPr="0026552B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i/>
          <w:iCs/>
          <w:sz w:val="24"/>
          <w:szCs w:val="24"/>
          <w:lang w:val="en-US"/>
        </w:rPr>
        <w:t>водопровода</w:t>
      </w:r>
      <w:proofErr w:type="spellEnd"/>
      <w:r w:rsidR="0026552B" w:rsidRPr="0026552B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26552B" w:rsidRPr="0026552B">
        <w:rPr>
          <w:b/>
          <w:bCs/>
          <w:i/>
          <w:iCs/>
          <w:sz w:val="24"/>
          <w:szCs w:val="24"/>
          <w:lang w:val="en-US"/>
        </w:rPr>
        <w:t>от</w:t>
      </w:r>
      <w:proofErr w:type="spellEnd"/>
      <w:r w:rsidR="0026552B" w:rsidRPr="0026552B">
        <w:rPr>
          <w:b/>
          <w:bCs/>
          <w:i/>
          <w:iCs/>
          <w:sz w:val="24"/>
          <w:szCs w:val="24"/>
          <w:lang w:val="en-US"/>
        </w:rPr>
        <w:t xml:space="preserve"> ОШ „</w:t>
      </w:r>
      <w:proofErr w:type="spellStart"/>
      <w:proofErr w:type="gramStart"/>
      <w:r w:rsidR="0026552B" w:rsidRPr="0026552B">
        <w:rPr>
          <w:b/>
          <w:bCs/>
          <w:i/>
          <w:iCs/>
          <w:sz w:val="24"/>
          <w:szCs w:val="24"/>
          <w:lang w:val="en-US"/>
        </w:rPr>
        <w:t>Бошуля</w:t>
      </w:r>
      <w:proofErr w:type="spellEnd"/>
      <w:r w:rsidR="0026552B" w:rsidRPr="0026552B">
        <w:rPr>
          <w:b/>
          <w:bCs/>
          <w:i/>
          <w:iCs/>
          <w:sz w:val="24"/>
          <w:szCs w:val="24"/>
          <w:lang w:val="en-US"/>
        </w:rPr>
        <w:t xml:space="preserve">“ </w:t>
      </w:r>
      <w:proofErr w:type="spellStart"/>
      <w:r w:rsidR="0026552B" w:rsidRPr="0026552B">
        <w:rPr>
          <w:b/>
          <w:bCs/>
          <w:i/>
          <w:iCs/>
          <w:sz w:val="24"/>
          <w:szCs w:val="24"/>
          <w:lang w:val="en-US"/>
        </w:rPr>
        <w:t>до</w:t>
      </w:r>
      <w:proofErr w:type="spellEnd"/>
      <w:proofErr w:type="gramEnd"/>
      <w:r w:rsidR="0026552B" w:rsidRPr="0026552B">
        <w:rPr>
          <w:b/>
          <w:bCs/>
          <w:i/>
          <w:iCs/>
          <w:sz w:val="24"/>
          <w:szCs w:val="24"/>
          <w:lang w:val="en-US"/>
        </w:rPr>
        <w:t xml:space="preserve"> ПС III </w:t>
      </w:r>
      <w:proofErr w:type="spellStart"/>
      <w:r w:rsidR="0026552B" w:rsidRPr="0026552B">
        <w:rPr>
          <w:b/>
          <w:bCs/>
          <w:i/>
          <w:iCs/>
          <w:sz w:val="24"/>
          <w:szCs w:val="24"/>
          <w:lang w:val="en-US"/>
        </w:rPr>
        <w:t>подем</w:t>
      </w:r>
      <w:proofErr w:type="spellEnd"/>
      <w:r w:rsidR="0026552B" w:rsidRPr="0026552B">
        <w:rPr>
          <w:b/>
          <w:bCs/>
          <w:i/>
          <w:iCs/>
          <w:sz w:val="24"/>
          <w:szCs w:val="24"/>
          <w:lang w:val="en-US"/>
        </w:rPr>
        <w:t xml:space="preserve">“ </w:t>
      </w:r>
      <w:proofErr w:type="spellStart"/>
      <w:r w:rsidR="0026552B" w:rsidRPr="0026552B">
        <w:rPr>
          <w:b/>
          <w:bCs/>
          <w:i/>
          <w:iCs/>
          <w:sz w:val="24"/>
          <w:szCs w:val="24"/>
          <w:lang w:val="en-US"/>
        </w:rPr>
        <w:t>за</w:t>
      </w:r>
      <w:proofErr w:type="spellEnd"/>
      <w:r w:rsidR="0026552B" w:rsidRPr="0026552B">
        <w:rPr>
          <w:b/>
          <w:bCs/>
          <w:i/>
          <w:iCs/>
          <w:sz w:val="24"/>
          <w:szCs w:val="24"/>
          <w:lang w:val="en-US"/>
        </w:rPr>
        <w:t xml:space="preserve">: </w:t>
      </w:r>
      <w:proofErr w:type="spellStart"/>
      <w:r w:rsidR="0026552B" w:rsidRPr="0026552B">
        <w:rPr>
          <w:b/>
          <w:bCs/>
          <w:i/>
          <w:iCs/>
          <w:sz w:val="24"/>
          <w:szCs w:val="24"/>
          <w:lang w:val="en-US"/>
        </w:rPr>
        <w:t>Участък</w:t>
      </w:r>
      <w:proofErr w:type="spellEnd"/>
      <w:r w:rsidR="0026552B" w:rsidRPr="0026552B">
        <w:rPr>
          <w:b/>
          <w:bCs/>
          <w:i/>
          <w:iCs/>
          <w:sz w:val="24"/>
          <w:szCs w:val="24"/>
          <w:lang w:val="en-US"/>
        </w:rPr>
        <w:t xml:space="preserve"> 1 </w:t>
      </w:r>
      <w:proofErr w:type="spellStart"/>
      <w:r w:rsidR="0026552B" w:rsidRPr="0026552B">
        <w:rPr>
          <w:b/>
          <w:bCs/>
          <w:i/>
          <w:iCs/>
          <w:sz w:val="24"/>
          <w:szCs w:val="24"/>
          <w:lang w:val="en-US"/>
        </w:rPr>
        <w:t>от</w:t>
      </w:r>
      <w:proofErr w:type="spellEnd"/>
      <w:r w:rsidR="0026552B" w:rsidRPr="0026552B">
        <w:rPr>
          <w:b/>
          <w:bCs/>
          <w:i/>
          <w:iCs/>
          <w:sz w:val="24"/>
          <w:szCs w:val="24"/>
          <w:lang w:val="en-US"/>
        </w:rPr>
        <w:t xml:space="preserve"> ОШ/ПС </w:t>
      </w:r>
      <w:proofErr w:type="spellStart"/>
      <w:r w:rsidR="0026552B" w:rsidRPr="0026552B">
        <w:rPr>
          <w:b/>
          <w:bCs/>
          <w:i/>
          <w:iCs/>
          <w:sz w:val="24"/>
          <w:szCs w:val="24"/>
          <w:lang w:val="en-US"/>
        </w:rPr>
        <w:t>Бошуля</w:t>
      </w:r>
      <w:proofErr w:type="spellEnd"/>
      <w:r w:rsidR="0026552B" w:rsidRPr="0026552B">
        <w:rPr>
          <w:b/>
          <w:bCs/>
          <w:i/>
          <w:iCs/>
          <w:sz w:val="24"/>
          <w:szCs w:val="24"/>
          <w:lang w:val="en-US"/>
        </w:rPr>
        <w:t xml:space="preserve">/ </w:t>
      </w:r>
      <w:proofErr w:type="spellStart"/>
      <w:r w:rsidR="0026552B" w:rsidRPr="0026552B">
        <w:rPr>
          <w:b/>
          <w:bCs/>
          <w:i/>
          <w:iCs/>
          <w:sz w:val="24"/>
          <w:szCs w:val="24"/>
          <w:lang w:val="en-US"/>
        </w:rPr>
        <w:t>до</w:t>
      </w:r>
      <w:proofErr w:type="spellEnd"/>
      <w:r w:rsidR="0026552B" w:rsidRPr="0026552B">
        <w:rPr>
          <w:b/>
          <w:bCs/>
          <w:i/>
          <w:iCs/>
          <w:sz w:val="24"/>
          <w:szCs w:val="24"/>
          <w:lang w:val="en-US"/>
        </w:rPr>
        <w:t xml:space="preserve"> т.42 и </w:t>
      </w:r>
      <w:proofErr w:type="spellStart"/>
      <w:r w:rsidR="0026552B" w:rsidRPr="0026552B">
        <w:rPr>
          <w:b/>
          <w:bCs/>
          <w:i/>
          <w:iCs/>
          <w:sz w:val="24"/>
          <w:szCs w:val="24"/>
          <w:lang w:val="en-US"/>
        </w:rPr>
        <w:t>Участък</w:t>
      </w:r>
      <w:proofErr w:type="spellEnd"/>
      <w:r w:rsidR="0026552B" w:rsidRPr="0026552B">
        <w:rPr>
          <w:b/>
          <w:bCs/>
          <w:i/>
          <w:iCs/>
          <w:sz w:val="24"/>
          <w:szCs w:val="24"/>
          <w:lang w:val="en-US"/>
        </w:rPr>
        <w:t xml:space="preserve"> 2 </w:t>
      </w:r>
      <w:proofErr w:type="spellStart"/>
      <w:r w:rsidR="0026552B" w:rsidRPr="0026552B">
        <w:rPr>
          <w:b/>
          <w:bCs/>
          <w:i/>
          <w:iCs/>
          <w:sz w:val="24"/>
          <w:szCs w:val="24"/>
          <w:lang w:val="en-US"/>
        </w:rPr>
        <w:t>от</w:t>
      </w:r>
      <w:proofErr w:type="spellEnd"/>
      <w:r w:rsidR="0026552B" w:rsidRPr="0026552B">
        <w:rPr>
          <w:b/>
          <w:bCs/>
          <w:i/>
          <w:iCs/>
          <w:sz w:val="24"/>
          <w:szCs w:val="24"/>
          <w:lang w:val="en-US"/>
        </w:rPr>
        <w:t xml:space="preserve"> ШВ 3 </w:t>
      </w:r>
      <w:proofErr w:type="spellStart"/>
      <w:r w:rsidR="0026552B" w:rsidRPr="0026552B">
        <w:rPr>
          <w:b/>
          <w:bCs/>
          <w:i/>
          <w:iCs/>
          <w:sz w:val="24"/>
          <w:szCs w:val="24"/>
          <w:lang w:val="en-US"/>
        </w:rPr>
        <w:t>до</w:t>
      </w:r>
      <w:proofErr w:type="spellEnd"/>
      <w:r w:rsidR="0026552B" w:rsidRPr="0026552B">
        <w:rPr>
          <w:b/>
          <w:bCs/>
          <w:i/>
          <w:iCs/>
          <w:sz w:val="24"/>
          <w:szCs w:val="24"/>
          <w:lang w:val="en-US"/>
        </w:rPr>
        <w:t xml:space="preserve"> ЧР </w:t>
      </w:r>
      <w:proofErr w:type="spellStart"/>
      <w:r w:rsidR="0026552B" w:rsidRPr="0026552B">
        <w:rPr>
          <w:b/>
          <w:bCs/>
          <w:i/>
          <w:iCs/>
          <w:sz w:val="24"/>
          <w:szCs w:val="24"/>
          <w:lang w:val="en-US"/>
        </w:rPr>
        <w:t>на</w:t>
      </w:r>
      <w:proofErr w:type="spellEnd"/>
      <w:r w:rsidR="0026552B" w:rsidRPr="0026552B">
        <w:rPr>
          <w:b/>
          <w:bCs/>
          <w:i/>
          <w:iCs/>
          <w:sz w:val="24"/>
          <w:szCs w:val="24"/>
          <w:lang w:val="en-US"/>
        </w:rPr>
        <w:t xml:space="preserve"> ПС III“.</w:t>
      </w:r>
    </w:p>
    <w:p w:rsidR="0026552B" w:rsidRPr="00171248" w:rsidRDefault="0026552B" w:rsidP="0026552B">
      <w:pPr>
        <w:ind w:firstLine="709"/>
        <w:jc w:val="both"/>
        <w:rPr>
          <w:sz w:val="24"/>
          <w:szCs w:val="24"/>
        </w:rPr>
      </w:pPr>
    </w:p>
    <w:p w:rsidR="00BD6379" w:rsidRDefault="00BD6379" w:rsidP="0026552B">
      <w:pPr>
        <w:ind w:right="-82" w:firstLine="709"/>
        <w:jc w:val="both"/>
        <w:rPr>
          <w:sz w:val="24"/>
          <w:szCs w:val="24"/>
        </w:rPr>
      </w:pPr>
      <w:r w:rsidRPr="00171248">
        <w:rPr>
          <w:sz w:val="24"/>
          <w:szCs w:val="24"/>
        </w:rPr>
        <w:t>При условие, че бъдем определени за изпълнител на обществената поръчка ще съблюдаваме следните условия, за които с подаване на настоящето техническо предложение удостоверяваме съгласие да залегнат като договорни клаузи:</w:t>
      </w:r>
    </w:p>
    <w:p w:rsidR="00730EEA" w:rsidRPr="00171248" w:rsidRDefault="00730EEA" w:rsidP="00BD6379">
      <w:pPr>
        <w:ind w:right="-82" w:firstLine="708"/>
        <w:jc w:val="both"/>
        <w:rPr>
          <w:sz w:val="24"/>
          <w:szCs w:val="24"/>
        </w:rPr>
      </w:pPr>
    </w:p>
    <w:p w:rsidR="0026552B" w:rsidRDefault="0026552B" w:rsidP="0026552B">
      <w:pPr>
        <w:pStyle w:val="af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26552B">
        <w:rPr>
          <w:rFonts w:eastAsia="Calibri"/>
          <w:sz w:val="24"/>
          <w:szCs w:val="24"/>
          <w:lang w:eastAsia="en-US"/>
        </w:rPr>
        <w:t xml:space="preserve">След приключване на СМР, </w:t>
      </w:r>
      <w:r>
        <w:rPr>
          <w:rFonts w:eastAsia="Calibri"/>
          <w:sz w:val="24"/>
          <w:szCs w:val="24"/>
          <w:lang w:eastAsia="en-US"/>
        </w:rPr>
        <w:t>ще</w:t>
      </w:r>
      <w:r w:rsidRPr="0026552B">
        <w:rPr>
          <w:rFonts w:eastAsia="Calibri"/>
          <w:sz w:val="24"/>
          <w:szCs w:val="24"/>
          <w:lang w:eastAsia="en-US"/>
        </w:rPr>
        <w:t xml:space="preserve"> изготви</w:t>
      </w:r>
      <w:r>
        <w:rPr>
          <w:rFonts w:eastAsia="Calibri"/>
          <w:sz w:val="24"/>
          <w:szCs w:val="24"/>
          <w:lang w:eastAsia="en-US"/>
        </w:rPr>
        <w:t>м</w:t>
      </w:r>
      <w:r w:rsidRPr="0026552B">
        <w:rPr>
          <w:rFonts w:eastAsia="Calibri"/>
          <w:sz w:val="24"/>
          <w:szCs w:val="24"/>
          <w:lang w:eastAsia="en-US"/>
        </w:rPr>
        <w:t xml:space="preserve">  и подпише</w:t>
      </w:r>
      <w:r>
        <w:rPr>
          <w:rFonts w:eastAsia="Calibri"/>
          <w:sz w:val="24"/>
          <w:szCs w:val="24"/>
          <w:lang w:eastAsia="en-US"/>
        </w:rPr>
        <w:t>м</w:t>
      </w:r>
      <w:r w:rsidRPr="0026552B">
        <w:rPr>
          <w:rFonts w:eastAsia="Calibri"/>
          <w:sz w:val="24"/>
          <w:szCs w:val="24"/>
          <w:lang w:eastAsia="en-US"/>
        </w:rPr>
        <w:t xml:space="preserve"> окончателен доклад по чл. 168, ал. 6 от ЗУТ и §3 на ДР от Наредба № 2 от 2003г. за въвеждане в експлоатация на строежите в Република България и минимални гаранционни срокове за изпълнени строителни </w:t>
      </w:r>
      <w:r w:rsidRPr="0026552B">
        <w:rPr>
          <w:rFonts w:eastAsia="Calibri"/>
          <w:sz w:val="24"/>
          <w:szCs w:val="24"/>
          <w:lang w:eastAsia="en-US"/>
        </w:rPr>
        <w:lastRenderedPageBreak/>
        <w:t xml:space="preserve">и монтажни работи, съоръжения и строителни обекти, издадена от Министъра на регионалното развитие и благоустройството. Доклада </w:t>
      </w:r>
      <w:r>
        <w:rPr>
          <w:rFonts w:eastAsia="Calibri"/>
          <w:sz w:val="24"/>
          <w:szCs w:val="24"/>
          <w:lang w:eastAsia="en-US"/>
        </w:rPr>
        <w:t>ще</w:t>
      </w:r>
      <w:r w:rsidRPr="0026552B">
        <w:rPr>
          <w:rFonts w:eastAsia="Calibri"/>
          <w:sz w:val="24"/>
          <w:szCs w:val="24"/>
          <w:lang w:eastAsia="en-US"/>
        </w:rPr>
        <w:t xml:space="preserve"> представ</w:t>
      </w:r>
      <w:r>
        <w:rPr>
          <w:rFonts w:eastAsia="Calibri"/>
          <w:sz w:val="24"/>
          <w:szCs w:val="24"/>
          <w:lang w:eastAsia="en-US"/>
        </w:rPr>
        <w:t>им</w:t>
      </w:r>
      <w:r w:rsidRPr="0026552B">
        <w:rPr>
          <w:rFonts w:eastAsia="Calibri"/>
          <w:sz w:val="24"/>
          <w:szCs w:val="24"/>
          <w:lang w:eastAsia="en-US"/>
        </w:rPr>
        <w:t xml:space="preserve"> в 3 (три) оригинала на хартиен и в 2 (два) екземпляра на електронен носител;</w:t>
      </w:r>
    </w:p>
    <w:p w:rsidR="0026552B" w:rsidRPr="0026552B" w:rsidRDefault="0026552B" w:rsidP="0026552B">
      <w:pPr>
        <w:tabs>
          <w:tab w:val="left" w:pos="993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2686C" w:rsidRPr="0002686C" w:rsidRDefault="0026552B" w:rsidP="0026552B">
      <w:pPr>
        <w:pStyle w:val="af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26552B">
        <w:rPr>
          <w:rFonts w:eastAsia="Calibri"/>
          <w:sz w:val="24"/>
          <w:szCs w:val="24"/>
          <w:lang w:eastAsia="en-US"/>
        </w:rPr>
        <w:t>Срокът за изготвяне и предаване на</w:t>
      </w:r>
      <w:r w:rsidR="0002686C" w:rsidRPr="0026552B">
        <w:rPr>
          <w:rFonts w:eastAsia="Calibri"/>
          <w:sz w:val="24"/>
          <w:szCs w:val="24"/>
          <w:lang w:eastAsia="en-US"/>
        </w:rPr>
        <w:t xml:space="preserve"> </w:t>
      </w:r>
      <w:r w:rsidR="0002686C" w:rsidRPr="0002686C">
        <w:rPr>
          <w:rFonts w:eastAsia="Calibri"/>
          <w:sz w:val="24"/>
          <w:szCs w:val="24"/>
          <w:lang w:eastAsia="en-US"/>
        </w:rPr>
        <w:t>Технически паспорт на строежа, съгласно Наредба №5 / 28.12.2006г. за техническите паспорти на строежите е</w:t>
      </w:r>
      <w:r w:rsidR="0002686C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7 (седем)</w:t>
      </w:r>
      <w:r w:rsidR="0002686C" w:rsidRPr="0002686C">
        <w:rPr>
          <w:rFonts w:eastAsia="Calibri"/>
          <w:sz w:val="24"/>
          <w:szCs w:val="24"/>
          <w:lang w:eastAsia="en-US"/>
        </w:rPr>
        <w:t xml:space="preserve"> календарни дни от съставянето на Констативен акт за установяване годността за приемане на строежа (приложение № 15) на основание </w:t>
      </w:r>
      <w:r w:rsidRPr="0026552B">
        <w:rPr>
          <w:rFonts w:eastAsia="Calibri"/>
          <w:sz w:val="24"/>
          <w:szCs w:val="24"/>
          <w:lang w:eastAsia="en-US"/>
        </w:rPr>
        <w:t xml:space="preserve">по чл. 176 ,,б”, ал. 2 от ЗУТ и Наредба №5/ 28.12.2006 г. за техническите паспорти на строежите. Техническия паспорт за строежа </w:t>
      </w:r>
      <w:r>
        <w:rPr>
          <w:rFonts w:eastAsia="Calibri"/>
          <w:sz w:val="24"/>
          <w:szCs w:val="24"/>
          <w:lang w:eastAsia="en-US"/>
        </w:rPr>
        <w:t>ще</w:t>
      </w:r>
      <w:r w:rsidRPr="0026552B">
        <w:rPr>
          <w:rFonts w:eastAsia="Calibri"/>
          <w:sz w:val="24"/>
          <w:szCs w:val="24"/>
          <w:lang w:eastAsia="en-US"/>
        </w:rPr>
        <w:t xml:space="preserve"> представ</w:t>
      </w:r>
      <w:r>
        <w:rPr>
          <w:rFonts w:eastAsia="Calibri"/>
          <w:sz w:val="24"/>
          <w:szCs w:val="24"/>
          <w:lang w:eastAsia="en-US"/>
        </w:rPr>
        <w:t>им</w:t>
      </w:r>
      <w:r w:rsidRPr="0026552B">
        <w:rPr>
          <w:rFonts w:eastAsia="Calibri"/>
          <w:sz w:val="24"/>
          <w:szCs w:val="24"/>
          <w:lang w:eastAsia="en-US"/>
        </w:rPr>
        <w:t xml:space="preserve"> в 3 (три) оригинала на хартиен и в 2 (два) екземпляра на електронен носител;</w:t>
      </w:r>
    </w:p>
    <w:p w:rsidR="0026552B" w:rsidRDefault="0026552B" w:rsidP="00B87550">
      <w:pPr>
        <w:widowControl/>
        <w:autoSpaceDE/>
        <w:autoSpaceDN/>
        <w:adjustRightInd/>
        <w:spacing w:after="200"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B87550" w:rsidRPr="00B87550" w:rsidRDefault="00B87550" w:rsidP="00B87550">
      <w:pPr>
        <w:widowControl/>
        <w:autoSpaceDE/>
        <w:autoSpaceDN/>
        <w:adjustRightInd/>
        <w:spacing w:after="200"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Pr="00B87550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Ние потвърждаваме, че с</w:t>
      </w:r>
      <w:r w:rsidRPr="00B87550">
        <w:rPr>
          <w:rFonts w:eastAsia="Calibri"/>
          <w:sz w:val="24"/>
          <w:szCs w:val="24"/>
          <w:lang w:eastAsia="en-US"/>
        </w:rPr>
        <w:t>рок</w:t>
      </w:r>
      <w:r>
        <w:rPr>
          <w:rFonts w:eastAsia="Calibri"/>
          <w:sz w:val="24"/>
          <w:szCs w:val="24"/>
          <w:lang w:eastAsia="en-US"/>
        </w:rPr>
        <w:t>ът</w:t>
      </w:r>
      <w:r w:rsidRPr="00B87550">
        <w:rPr>
          <w:rFonts w:eastAsia="Calibri"/>
          <w:sz w:val="24"/>
          <w:szCs w:val="24"/>
          <w:lang w:eastAsia="en-US"/>
        </w:rPr>
        <w:t xml:space="preserve"> за изпълнение на строителен надзор и упражняване на технически, количествен и стойностен контрол по изпълнените строително-монтажни работи </w:t>
      </w:r>
      <w:r>
        <w:rPr>
          <w:rFonts w:eastAsia="Calibri"/>
          <w:sz w:val="24"/>
          <w:szCs w:val="24"/>
          <w:lang w:eastAsia="en-US"/>
        </w:rPr>
        <w:t>е</w:t>
      </w:r>
      <w:r w:rsidRPr="00B87550">
        <w:rPr>
          <w:rFonts w:eastAsia="Calibri"/>
          <w:sz w:val="24"/>
          <w:szCs w:val="24"/>
          <w:lang w:eastAsia="en-US"/>
        </w:rPr>
        <w:t xml:space="preserve"> до получаване Разрешение за ползване.</w:t>
      </w:r>
    </w:p>
    <w:p w:rsidR="00B87550" w:rsidRDefault="00B87550" w:rsidP="00B87550">
      <w:pPr>
        <w:widowControl/>
        <w:autoSpaceDE/>
        <w:autoSpaceDN/>
        <w:adjustRightInd/>
        <w:spacing w:after="200"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Pr="00B87550">
        <w:rPr>
          <w:rFonts w:eastAsia="Calibri"/>
          <w:sz w:val="24"/>
          <w:szCs w:val="24"/>
          <w:lang w:eastAsia="en-US"/>
        </w:rPr>
        <w:t xml:space="preserve">. Срок за отговорностите </w:t>
      </w:r>
      <w:r>
        <w:rPr>
          <w:rFonts w:eastAsia="Calibri"/>
          <w:sz w:val="24"/>
          <w:szCs w:val="24"/>
          <w:lang w:eastAsia="en-US"/>
        </w:rPr>
        <w:t xml:space="preserve">ни </w:t>
      </w:r>
      <w:r w:rsidRPr="00B87550">
        <w:rPr>
          <w:rFonts w:eastAsia="Calibri"/>
          <w:sz w:val="24"/>
          <w:szCs w:val="24"/>
          <w:lang w:eastAsia="en-US"/>
        </w:rPr>
        <w:t xml:space="preserve">по чл. 168, ал. 7 от ЗУТ </w:t>
      </w:r>
      <w:r>
        <w:rPr>
          <w:rFonts w:eastAsia="Calibri"/>
          <w:sz w:val="24"/>
          <w:szCs w:val="24"/>
          <w:lang w:eastAsia="en-US"/>
        </w:rPr>
        <w:t>е</w:t>
      </w:r>
      <w:r w:rsidRPr="00B87550">
        <w:rPr>
          <w:rFonts w:eastAsia="Calibri"/>
          <w:sz w:val="24"/>
          <w:szCs w:val="24"/>
          <w:lang w:eastAsia="en-US"/>
        </w:rPr>
        <w:t xml:space="preserve"> до изтичане на гаранционните срокове за съответните видове строително - монтажни работи (СМР), определени в чл. 20 от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E10A23" w:rsidRPr="00E10A23" w:rsidRDefault="00E10A23" w:rsidP="00E10A23">
      <w:pPr>
        <w:widowControl/>
        <w:autoSpaceDE/>
        <w:autoSpaceDN/>
        <w:adjustRightInd/>
        <w:spacing w:after="200"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 Съгласни сме да </w:t>
      </w:r>
      <w:r w:rsidRPr="00E10A23">
        <w:rPr>
          <w:rFonts w:eastAsia="Calibri"/>
          <w:sz w:val="24"/>
          <w:szCs w:val="24"/>
          <w:lang w:eastAsia="en-US"/>
        </w:rPr>
        <w:t>упражнява</w:t>
      </w:r>
      <w:r>
        <w:rPr>
          <w:rFonts w:eastAsia="Calibri"/>
          <w:sz w:val="24"/>
          <w:szCs w:val="24"/>
          <w:lang w:eastAsia="en-US"/>
        </w:rPr>
        <w:t>ме</w:t>
      </w:r>
      <w:r w:rsidRPr="00E10A23">
        <w:rPr>
          <w:rFonts w:eastAsia="Calibri"/>
          <w:sz w:val="24"/>
          <w:szCs w:val="24"/>
          <w:lang w:eastAsia="en-US"/>
        </w:rPr>
        <w:t xml:space="preserve"> функциите на </w:t>
      </w:r>
      <w:r>
        <w:rPr>
          <w:rFonts w:eastAsia="Calibri"/>
          <w:sz w:val="24"/>
          <w:szCs w:val="24"/>
          <w:lang w:eastAsia="en-US"/>
        </w:rPr>
        <w:t>„</w:t>
      </w:r>
      <w:r w:rsidRPr="00E10A23">
        <w:rPr>
          <w:rFonts w:eastAsia="Calibri"/>
          <w:sz w:val="24"/>
          <w:szCs w:val="24"/>
          <w:lang w:eastAsia="en-US"/>
        </w:rPr>
        <w:t>Координатор по безопасност и здраве</w:t>
      </w:r>
      <w:r>
        <w:rPr>
          <w:rFonts w:eastAsia="Calibri"/>
          <w:sz w:val="24"/>
          <w:szCs w:val="24"/>
          <w:lang w:eastAsia="en-US"/>
        </w:rPr>
        <w:t>“</w:t>
      </w:r>
      <w:r w:rsidRPr="00E10A23">
        <w:rPr>
          <w:rFonts w:eastAsia="Calibri"/>
          <w:sz w:val="24"/>
          <w:szCs w:val="24"/>
          <w:lang w:eastAsia="en-US"/>
        </w:rPr>
        <w:t xml:space="preserve"> от името на Възложителя</w:t>
      </w:r>
      <w:r>
        <w:rPr>
          <w:rFonts w:eastAsia="Calibri"/>
          <w:sz w:val="24"/>
          <w:szCs w:val="24"/>
          <w:lang w:eastAsia="en-US"/>
        </w:rPr>
        <w:t xml:space="preserve"> и да </w:t>
      </w:r>
      <w:r w:rsidRPr="00E10A23">
        <w:rPr>
          <w:rFonts w:eastAsia="Calibri"/>
          <w:sz w:val="24"/>
          <w:szCs w:val="24"/>
          <w:lang w:eastAsia="en-US"/>
        </w:rPr>
        <w:t>осигур</w:t>
      </w:r>
      <w:r>
        <w:rPr>
          <w:rFonts w:eastAsia="Calibri"/>
          <w:sz w:val="24"/>
          <w:szCs w:val="24"/>
          <w:lang w:eastAsia="en-US"/>
        </w:rPr>
        <w:t>им</w:t>
      </w:r>
      <w:r w:rsidRPr="00E10A23">
        <w:rPr>
          <w:rFonts w:eastAsia="Calibri"/>
          <w:sz w:val="24"/>
          <w:szCs w:val="24"/>
          <w:lang w:eastAsia="en-US"/>
        </w:rPr>
        <w:t xml:space="preserve"> спазването на условията за безопасност на труда съобразно Закона за здравословни и безопасни условия на труд,  НАРЕДБА № 2 от 22.03.2004г. за минималните изисквания за здравословни и безопасни условия на труд при извършване на строителни и монтажни работи и останалите нормативни актове, уреждащи тази материя;</w:t>
      </w:r>
    </w:p>
    <w:p w:rsidR="00067541" w:rsidRPr="00067541" w:rsidRDefault="00067541" w:rsidP="00067541">
      <w:pPr>
        <w:widowControl/>
        <w:autoSpaceDE/>
        <w:autoSpaceDN/>
        <w:adjustRightInd/>
        <w:spacing w:after="200"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067541">
        <w:rPr>
          <w:rFonts w:eastAsia="Calibri"/>
          <w:sz w:val="24"/>
          <w:szCs w:val="24"/>
          <w:lang w:eastAsia="en-US"/>
        </w:rPr>
        <w:t>При изпълнение предмета на поръчката ще се придържаме точно към указанията на Възложителя, Техническата спецификация и към всички  други действащи технически норми и стандарти, които се отнасят до изпълнението на поръчката.</w:t>
      </w:r>
    </w:p>
    <w:p w:rsidR="0026552B" w:rsidRPr="0026552B" w:rsidRDefault="0026552B" w:rsidP="0026552B">
      <w:pPr>
        <w:widowControl/>
        <w:autoSpaceDE/>
        <w:autoSpaceDN/>
        <w:adjustRightInd/>
        <w:spacing w:after="200"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26552B">
        <w:rPr>
          <w:rFonts w:eastAsia="Calibri"/>
          <w:sz w:val="24"/>
          <w:szCs w:val="24"/>
          <w:lang w:eastAsia="en-US"/>
        </w:rPr>
        <w:t>Запознат/а съм с проекта на договор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067541" w:rsidRPr="00067541" w:rsidRDefault="00067541" w:rsidP="00067541">
      <w:pPr>
        <w:widowControl/>
        <w:autoSpaceDE/>
        <w:autoSpaceDN/>
        <w:adjustRightInd/>
        <w:spacing w:after="200"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067541">
        <w:rPr>
          <w:rFonts w:eastAsia="Calibri"/>
          <w:sz w:val="24"/>
          <w:szCs w:val="24"/>
          <w:lang w:eastAsia="en-US"/>
        </w:rPr>
        <w:t>При изготвяне на офертата сме спазили задълженията, свързани с данъци и осигуровки, опазване на околната среда, закрила на заетостта и условията на труд.</w:t>
      </w:r>
      <w:r w:rsidRPr="00067541">
        <w:rPr>
          <w:rFonts w:eastAsia="Calibri"/>
          <w:sz w:val="24"/>
          <w:szCs w:val="24"/>
          <w:vertAlign w:val="superscript"/>
          <w:lang w:eastAsia="en-US"/>
        </w:rPr>
        <w:footnoteReference w:id="2"/>
      </w:r>
    </w:p>
    <w:p w:rsidR="0026552B" w:rsidRDefault="0026552B" w:rsidP="00067541">
      <w:pPr>
        <w:widowControl/>
        <w:autoSpaceDE/>
        <w:autoSpaceDN/>
        <w:adjustRightInd/>
        <w:spacing w:after="200" w:line="276" w:lineRule="auto"/>
        <w:ind w:firstLine="720"/>
        <w:jc w:val="both"/>
        <w:rPr>
          <w:rFonts w:eastAsia="Calibri"/>
          <w:b/>
          <w:sz w:val="24"/>
          <w:szCs w:val="24"/>
          <w:lang w:eastAsia="en-US"/>
        </w:rPr>
      </w:pPr>
    </w:p>
    <w:p w:rsidR="0026552B" w:rsidRPr="0026552B" w:rsidRDefault="0026552B" w:rsidP="00067541">
      <w:pPr>
        <w:widowControl/>
        <w:autoSpaceDE/>
        <w:autoSpaceDN/>
        <w:adjustRightInd/>
        <w:spacing w:after="200"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26552B">
        <w:rPr>
          <w:rFonts w:eastAsia="Calibri"/>
          <w:sz w:val="24"/>
          <w:szCs w:val="24"/>
          <w:lang w:eastAsia="en-US"/>
        </w:rPr>
        <w:t>При изпълнение на дейностите, предмет на обществената поръчка ще/няма да</w:t>
      </w:r>
      <w:r>
        <w:rPr>
          <w:rStyle w:val="a5"/>
          <w:rFonts w:eastAsia="Calibri"/>
          <w:sz w:val="24"/>
          <w:szCs w:val="24"/>
          <w:lang w:eastAsia="en-US"/>
        </w:rPr>
        <w:footnoteReference w:id="3"/>
      </w:r>
      <w:r w:rsidRPr="0026552B">
        <w:rPr>
          <w:rFonts w:eastAsia="Calibri"/>
          <w:sz w:val="24"/>
          <w:szCs w:val="24"/>
          <w:lang w:eastAsia="en-US"/>
        </w:rPr>
        <w:t xml:space="preserve"> използваме подизпълнител.</w:t>
      </w:r>
    </w:p>
    <w:p w:rsidR="00067541" w:rsidRDefault="00067541" w:rsidP="00067541">
      <w:pPr>
        <w:widowControl/>
        <w:autoSpaceDE/>
        <w:autoSpaceDN/>
        <w:adjustRightInd/>
        <w:spacing w:after="200"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D5645">
        <w:rPr>
          <w:rFonts w:eastAsia="Calibri"/>
          <w:b/>
          <w:sz w:val="24"/>
          <w:szCs w:val="24"/>
          <w:lang w:eastAsia="en-US"/>
        </w:rPr>
        <w:t>Гарантираме, че</w:t>
      </w:r>
      <w:r w:rsidRPr="00067541">
        <w:rPr>
          <w:rFonts w:eastAsia="Calibri"/>
          <w:sz w:val="24"/>
          <w:szCs w:val="24"/>
          <w:lang w:eastAsia="en-US"/>
        </w:rPr>
        <w:t xml:space="preserve"> сме в състояние да изпълним качествено поръчката в пълно съответствие с горепосоченото предложение, изискванията на възложителя и представения проект на договор.</w:t>
      </w:r>
    </w:p>
    <w:p w:rsidR="0026552B" w:rsidRDefault="0026552B" w:rsidP="00067541">
      <w:pPr>
        <w:widowControl/>
        <w:autoSpaceDE/>
        <w:autoSpaceDN/>
        <w:adjustRightInd/>
        <w:spacing w:after="200"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26552B" w:rsidRDefault="0026552B" w:rsidP="00067541">
      <w:pPr>
        <w:widowControl/>
        <w:autoSpaceDE/>
        <w:autoSpaceDN/>
        <w:adjustRightInd/>
        <w:spacing w:after="200"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26552B" w:rsidRPr="00067541" w:rsidRDefault="0026552B" w:rsidP="00067541">
      <w:pPr>
        <w:widowControl/>
        <w:autoSpaceDE/>
        <w:autoSpaceDN/>
        <w:adjustRightInd/>
        <w:spacing w:after="200"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BD6379" w:rsidRPr="00171248" w:rsidRDefault="00BD6379" w:rsidP="00BD6379">
      <w:pPr>
        <w:spacing w:before="120" w:line="280" w:lineRule="exact"/>
        <w:jc w:val="both"/>
        <w:rPr>
          <w:b/>
          <w:bCs/>
          <w:sz w:val="24"/>
          <w:szCs w:val="24"/>
          <w:u w:val="single"/>
        </w:rPr>
      </w:pPr>
    </w:p>
    <w:p w:rsidR="00BD6379" w:rsidRPr="00171248" w:rsidRDefault="00BD6379" w:rsidP="0016056B">
      <w:pPr>
        <w:pStyle w:val="a6"/>
        <w:tabs>
          <w:tab w:val="left" w:pos="4253"/>
        </w:tabs>
        <w:rPr>
          <w:b/>
          <w:bCs/>
          <w:color w:val="000000"/>
          <w:u w:val="single"/>
        </w:rPr>
      </w:pPr>
      <w:r w:rsidRPr="00171248">
        <w:t>[дата]</w:t>
      </w:r>
      <w:r w:rsidRPr="00171248">
        <w:tab/>
      </w:r>
      <w:r w:rsidRPr="00171248">
        <w:rPr>
          <w:b/>
          <w:bCs/>
          <w:color w:val="000000"/>
          <w:u w:val="single"/>
        </w:rPr>
        <w:t>ПОДПИС</w:t>
      </w:r>
    </w:p>
    <w:p w:rsidR="00BD6379" w:rsidRPr="00171248" w:rsidRDefault="00BD6379" w:rsidP="00BD6379">
      <w:pPr>
        <w:pStyle w:val="a6"/>
        <w:ind w:left="3540" w:firstLine="708"/>
        <w:rPr>
          <w:b/>
          <w:bCs/>
          <w:color w:val="000000"/>
          <w:u w:val="single"/>
        </w:rPr>
      </w:pPr>
      <w:r w:rsidRPr="00171248">
        <w:rPr>
          <w:b/>
          <w:bCs/>
          <w:color w:val="000000"/>
          <w:u w:val="single"/>
        </w:rPr>
        <w:t>ПЕЧАТ</w:t>
      </w:r>
    </w:p>
    <w:p w:rsidR="00BD6379" w:rsidRPr="00171248" w:rsidRDefault="00BD6379" w:rsidP="00BD6379">
      <w:pPr>
        <w:pStyle w:val="a6"/>
        <w:ind w:left="3540" w:firstLine="708"/>
      </w:pPr>
      <w:r w:rsidRPr="00171248">
        <w:t>[име и фамилия]</w:t>
      </w:r>
    </w:p>
    <w:p w:rsidR="00BD6379" w:rsidRPr="00171248" w:rsidRDefault="00BD6379" w:rsidP="00BD6379">
      <w:pPr>
        <w:pStyle w:val="a6"/>
        <w:ind w:left="3540" w:firstLine="708"/>
      </w:pPr>
      <w:r w:rsidRPr="00171248">
        <w:t>[качество на представляващия участника]</w:t>
      </w:r>
    </w:p>
    <w:p w:rsidR="00BD6379" w:rsidRPr="00171248" w:rsidRDefault="00BD6379" w:rsidP="00BD6379">
      <w:pPr>
        <w:jc w:val="right"/>
        <w:rPr>
          <w:b/>
          <w:bCs/>
          <w:color w:val="000000"/>
        </w:rPr>
      </w:pPr>
    </w:p>
    <w:bookmarkEnd w:id="38"/>
    <w:bookmarkEnd w:id="39"/>
    <w:p w:rsidR="00730EEA" w:rsidRDefault="00730EEA" w:rsidP="00773157">
      <w:pPr>
        <w:spacing w:before="120" w:line="280" w:lineRule="exact"/>
        <w:jc w:val="right"/>
        <w:rPr>
          <w:sz w:val="24"/>
          <w:szCs w:val="24"/>
          <w:lang w:eastAsia="en-US"/>
        </w:rPr>
      </w:pPr>
    </w:p>
    <w:p w:rsidR="00730EEA" w:rsidRDefault="00730EEA" w:rsidP="00773157">
      <w:pPr>
        <w:spacing w:before="120" w:line="280" w:lineRule="exact"/>
        <w:jc w:val="right"/>
        <w:rPr>
          <w:sz w:val="24"/>
          <w:szCs w:val="24"/>
          <w:lang w:eastAsia="en-US"/>
        </w:rPr>
      </w:pPr>
    </w:p>
    <w:p w:rsidR="00D12F67" w:rsidRDefault="00773157" w:rsidP="00C736EA">
      <w:pPr>
        <w:spacing w:before="120" w:line="280" w:lineRule="exact"/>
        <w:ind w:left="4320" w:firstLine="720"/>
        <w:jc w:val="center"/>
        <w:rPr>
          <w:sz w:val="24"/>
          <w:szCs w:val="24"/>
          <w:lang w:eastAsia="en-US"/>
        </w:rPr>
      </w:pPr>
      <w:bookmarkStart w:id="43" w:name="OLE_LINK69"/>
      <w:bookmarkStart w:id="44" w:name="OLE_LINK70"/>
      <w:bookmarkStart w:id="45" w:name="OLE_LINK134"/>
      <w:r w:rsidRPr="00171248">
        <w:rPr>
          <w:sz w:val="24"/>
          <w:szCs w:val="24"/>
          <w:lang w:eastAsia="en-US"/>
        </w:rPr>
        <w:br w:type="page"/>
      </w:r>
      <w:bookmarkEnd w:id="43"/>
      <w:bookmarkEnd w:id="44"/>
      <w:bookmarkEnd w:id="45"/>
    </w:p>
    <w:p w:rsidR="00D12F67" w:rsidRDefault="00D12F67" w:rsidP="003D472C">
      <w:pPr>
        <w:spacing w:before="120" w:line="280" w:lineRule="exact"/>
        <w:ind w:left="4320" w:firstLine="720"/>
        <w:jc w:val="center"/>
        <w:rPr>
          <w:sz w:val="24"/>
          <w:szCs w:val="24"/>
          <w:lang w:eastAsia="en-US"/>
        </w:rPr>
      </w:pPr>
    </w:p>
    <w:p w:rsidR="00773157" w:rsidRPr="00171248" w:rsidRDefault="00773157" w:rsidP="00D12F67">
      <w:pPr>
        <w:spacing w:before="120" w:line="280" w:lineRule="exact"/>
        <w:ind w:left="4320" w:firstLine="720"/>
        <w:jc w:val="right"/>
        <w:rPr>
          <w:sz w:val="24"/>
          <w:szCs w:val="24"/>
          <w:lang w:eastAsia="en-US"/>
        </w:rPr>
      </w:pPr>
      <w:r w:rsidRPr="00171248">
        <w:rPr>
          <w:sz w:val="24"/>
          <w:szCs w:val="24"/>
          <w:lang w:eastAsia="en-US"/>
        </w:rPr>
        <w:t xml:space="preserve">ОБРАЗЕЦ № </w:t>
      </w:r>
      <w:r w:rsidR="00E10A23">
        <w:rPr>
          <w:sz w:val="24"/>
          <w:szCs w:val="24"/>
          <w:lang w:eastAsia="en-US"/>
        </w:rPr>
        <w:t>5</w:t>
      </w:r>
    </w:p>
    <w:p w:rsidR="00773157" w:rsidRPr="00171248" w:rsidRDefault="00773157" w:rsidP="00773157">
      <w:pPr>
        <w:spacing w:before="120" w:line="280" w:lineRule="exact"/>
        <w:jc w:val="right"/>
        <w:rPr>
          <w:sz w:val="24"/>
          <w:szCs w:val="24"/>
          <w:lang w:eastAsia="en-US"/>
        </w:rPr>
      </w:pPr>
    </w:p>
    <w:p w:rsidR="00773157" w:rsidRPr="00171248" w:rsidRDefault="00773157" w:rsidP="00773157">
      <w:pPr>
        <w:spacing w:before="120" w:line="280" w:lineRule="exact"/>
        <w:jc w:val="right"/>
        <w:rPr>
          <w:sz w:val="24"/>
          <w:szCs w:val="24"/>
          <w:lang w:eastAsia="en-US"/>
        </w:rPr>
      </w:pPr>
    </w:p>
    <w:p w:rsidR="00773157" w:rsidRPr="00171248" w:rsidRDefault="00773157" w:rsidP="00773157">
      <w:pPr>
        <w:spacing w:after="12" w:line="276" w:lineRule="auto"/>
        <w:jc w:val="center"/>
        <w:rPr>
          <w:b/>
          <w:bCs/>
          <w:sz w:val="24"/>
          <w:szCs w:val="24"/>
        </w:rPr>
      </w:pPr>
      <w:r w:rsidRPr="00171248">
        <w:rPr>
          <w:b/>
          <w:bCs/>
          <w:sz w:val="24"/>
          <w:szCs w:val="24"/>
        </w:rPr>
        <w:t>Д Е К Л А Р А Ц И Я</w:t>
      </w:r>
    </w:p>
    <w:p w:rsidR="00773157" w:rsidRPr="00171248" w:rsidRDefault="00773157" w:rsidP="00773157">
      <w:pPr>
        <w:spacing w:after="12" w:line="276" w:lineRule="auto"/>
        <w:ind w:left="2160" w:hanging="2160"/>
        <w:jc w:val="center"/>
        <w:rPr>
          <w:b/>
          <w:bCs/>
          <w:sz w:val="24"/>
          <w:szCs w:val="24"/>
        </w:rPr>
      </w:pPr>
    </w:p>
    <w:p w:rsidR="00773157" w:rsidRPr="00C736EA" w:rsidRDefault="00773157" w:rsidP="00773157">
      <w:pPr>
        <w:suppressAutoHyphens/>
        <w:spacing w:after="12"/>
        <w:jc w:val="center"/>
        <w:rPr>
          <w:b/>
          <w:sz w:val="24"/>
          <w:szCs w:val="24"/>
        </w:rPr>
      </w:pPr>
      <w:r w:rsidRPr="00C736EA">
        <w:rPr>
          <w:b/>
          <w:sz w:val="24"/>
          <w:szCs w:val="24"/>
        </w:rPr>
        <w:t xml:space="preserve">за </w:t>
      </w:r>
      <w:r w:rsidRPr="00C736EA">
        <w:rPr>
          <w:b/>
          <w:sz w:val="24"/>
          <w:szCs w:val="24"/>
          <w:lang w:eastAsia="ar-SA"/>
        </w:rPr>
        <w:t xml:space="preserve">конфиденциалност по </w:t>
      </w:r>
      <w:r w:rsidRPr="00C736EA">
        <w:rPr>
          <w:b/>
          <w:sz w:val="24"/>
          <w:szCs w:val="24"/>
        </w:rPr>
        <w:t>чл. 102 от Закон за обществените поръчки</w:t>
      </w:r>
    </w:p>
    <w:p w:rsidR="00773157" w:rsidRPr="00171248" w:rsidRDefault="00773157" w:rsidP="00773157">
      <w:pPr>
        <w:spacing w:after="12" w:line="276" w:lineRule="auto"/>
        <w:ind w:left="720" w:hanging="720"/>
        <w:jc w:val="center"/>
        <w:rPr>
          <w:b/>
          <w:bCs/>
          <w:sz w:val="24"/>
          <w:szCs w:val="24"/>
        </w:rPr>
      </w:pPr>
    </w:p>
    <w:p w:rsidR="00773157" w:rsidRPr="00171248" w:rsidRDefault="00773157" w:rsidP="00773157">
      <w:pPr>
        <w:tabs>
          <w:tab w:val="left" w:pos="709"/>
        </w:tabs>
        <w:spacing w:after="120"/>
        <w:jc w:val="both"/>
        <w:rPr>
          <w:sz w:val="24"/>
          <w:szCs w:val="24"/>
          <w:lang w:eastAsia="pl-PL"/>
        </w:rPr>
      </w:pPr>
      <w:r w:rsidRPr="00171248">
        <w:rPr>
          <w:sz w:val="24"/>
          <w:szCs w:val="24"/>
          <w:lang w:eastAsia="pl-PL"/>
        </w:rPr>
        <w:t>От ..............[</w:t>
      </w:r>
      <w:r w:rsidRPr="00171248">
        <w:rPr>
          <w:i/>
          <w:iCs/>
          <w:sz w:val="24"/>
          <w:szCs w:val="24"/>
          <w:lang w:eastAsia="pl-PL"/>
        </w:rPr>
        <w:t>наименование на участника</w:t>
      </w:r>
      <w:r w:rsidRPr="00171248">
        <w:rPr>
          <w:sz w:val="24"/>
          <w:szCs w:val="24"/>
          <w:lang w:eastAsia="pl-PL"/>
        </w:rPr>
        <w:t>]..................................................................................,</w:t>
      </w:r>
    </w:p>
    <w:p w:rsidR="00773157" w:rsidRPr="00171248" w:rsidRDefault="00773157" w:rsidP="00773157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171248">
        <w:rPr>
          <w:sz w:val="24"/>
          <w:szCs w:val="24"/>
          <w:lang w:eastAsia="pl-PL"/>
        </w:rPr>
        <w:t>с</w:t>
      </w:r>
      <w:r w:rsidRPr="00171248">
        <w:rPr>
          <w:i/>
          <w:iCs/>
          <w:sz w:val="24"/>
          <w:szCs w:val="24"/>
          <w:lang w:eastAsia="pl-PL"/>
        </w:rPr>
        <w:t xml:space="preserve"> </w:t>
      </w:r>
      <w:r w:rsidRPr="00171248">
        <w:rPr>
          <w:sz w:val="24"/>
          <w:szCs w:val="24"/>
          <w:lang w:eastAsia="pl-PL"/>
        </w:rPr>
        <w:t xml:space="preserve">БУЛСТАТ/ЕИК/Номер на регистрация в съответната държава [.................…], </w:t>
      </w:r>
    </w:p>
    <w:p w:rsidR="00773157" w:rsidRPr="00171248" w:rsidRDefault="00773157" w:rsidP="00773157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171248">
        <w:rPr>
          <w:sz w:val="24"/>
          <w:szCs w:val="24"/>
          <w:lang w:eastAsia="pl-PL"/>
        </w:rPr>
        <w:t>представлявано от: .......................................................................................................................</w:t>
      </w:r>
    </w:p>
    <w:p w:rsidR="00773157" w:rsidRPr="00171248" w:rsidRDefault="00773157" w:rsidP="00773157">
      <w:pPr>
        <w:tabs>
          <w:tab w:val="left" w:pos="709"/>
        </w:tabs>
        <w:jc w:val="center"/>
        <w:rPr>
          <w:lang w:eastAsia="pl-PL"/>
        </w:rPr>
      </w:pPr>
      <w:r w:rsidRPr="00171248">
        <w:rPr>
          <w:lang w:eastAsia="pl-PL"/>
        </w:rPr>
        <w:t>[</w:t>
      </w:r>
      <w:r w:rsidRPr="00171248">
        <w:rPr>
          <w:i/>
          <w:iCs/>
          <w:lang w:eastAsia="pl-PL"/>
        </w:rPr>
        <w:t>трите имена</w:t>
      </w:r>
      <w:r w:rsidRPr="00171248">
        <w:rPr>
          <w:lang w:eastAsia="pl-PL"/>
        </w:rPr>
        <w:t>]</w:t>
      </w:r>
    </w:p>
    <w:p w:rsidR="00773157" w:rsidRPr="00171248" w:rsidRDefault="00773157" w:rsidP="00773157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171248">
        <w:rPr>
          <w:sz w:val="24"/>
          <w:szCs w:val="24"/>
          <w:lang w:eastAsia="pl-PL"/>
        </w:rPr>
        <w:t>в качеството на ....................................................................................................................................</w:t>
      </w:r>
    </w:p>
    <w:p w:rsidR="00773157" w:rsidRPr="00171248" w:rsidRDefault="00773157" w:rsidP="00773157">
      <w:pPr>
        <w:tabs>
          <w:tab w:val="left" w:pos="709"/>
        </w:tabs>
        <w:jc w:val="center"/>
        <w:rPr>
          <w:lang w:eastAsia="pl-PL"/>
        </w:rPr>
      </w:pPr>
      <w:r w:rsidRPr="00171248">
        <w:rPr>
          <w:lang w:eastAsia="pl-PL"/>
        </w:rPr>
        <w:t>[</w:t>
      </w:r>
      <w:r w:rsidRPr="00171248">
        <w:rPr>
          <w:i/>
          <w:iCs/>
          <w:lang w:eastAsia="pl-PL"/>
        </w:rPr>
        <w:t>длъжност, или друго качество</w:t>
      </w:r>
      <w:r w:rsidRPr="00171248">
        <w:rPr>
          <w:lang w:eastAsia="pl-PL"/>
        </w:rPr>
        <w:t>]</w:t>
      </w:r>
    </w:p>
    <w:p w:rsidR="00E10A23" w:rsidRPr="00E10A23" w:rsidRDefault="00773157" w:rsidP="00E10A23">
      <w:pPr>
        <w:spacing w:before="120" w:line="280" w:lineRule="exact"/>
        <w:jc w:val="both"/>
        <w:rPr>
          <w:b/>
          <w:iCs/>
          <w:sz w:val="24"/>
          <w:szCs w:val="24"/>
          <w:lang w:val="en-US"/>
        </w:rPr>
      </w:pPr>
      <w:r w:rsidRPr="00171248">
        <w:rPr>
          <w:sz w:val="24"/>
          <w:szCs w:val="24"/>
          <w:lang w:eastAsia="en-US"/>
        </w:rPr>
        <w:t xml:space="preserve">участник в процедура публично състезание по Закона за обществени поръчки (ЗОП) с предмет: </w:t>
      </w:r>
      <w:r w:rsidR="00E10A23" w:rsidRPr="00E10A23">
        <w:rPr>
          <w:b/>
          <w:bCs/>
          <w:iCs/>
          <w:sz w:val="24"/>
          <w:szCs w:val="24"/>
        </w:rPr>
        <w:t>К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онсултантска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услуга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по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строителен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надзор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,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инвеститорски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контрол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,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координатор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по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безопасност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и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здраве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и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технически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паспорт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при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изпълнението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на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обект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>:</w:t>
      </w:r>
      <w:r w:rsidR="00E10A23" w:rsidRPr="00E10A23">
        <w:rPr>
          <w:b/>
          <w:bCs/>
          <w:iCs/>
          <w:sz w:val="24"/>
          <w:szCs w:val="24"/>
        </w:rPr>
        <w:t xml:space="preserve"> </w:t>
      </w:r>
      <w:r w:rsidR="00E10A23" w:rsidRPr="00E10A23">
        <w:rPr>
          <w:b/>
          <w:bCs/>
          <w:i/>
          <w:iCs/>
          <w:sz w:val="24"/>
          <w:szCs w:val="24"/>
          <w:lang w:val="en-US"/>
        </w:rPr>
        <w:t>„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Водоснабдяване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на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град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Панагюрище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от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тръбни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кладенци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при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с.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Злокучене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–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реконструкция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на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водопровода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от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ОШ „</w:t>
      </w:r>
      <w:proofErr w:type="spellStart"/>
      <w:proofErr w:type="gramStart"/>
      <w:r w:rsidR="00E10A23" w:rsidRPr="00E10A23">
        <w:rPr>
          <w:b/>
          <w:bCs/>
          <w:i/>
          <w:iCs/>
          <w:sz w:val="24"/>
          <w:szCs w:val="24"/>
          <w:lang w:val="en-US"/>
        </w:rPr>
        <w:t>Бошуля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“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до</w:t>
      </w:r>
      <w:proofErr w:type="spellEnd"/>
      <w:proofErr w:type="gram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ПС III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подем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“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за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: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Участък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1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от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ОШ/ПС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Бошуля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/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до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т.42 и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Участък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2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от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ШВ 3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до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ЧР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на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ПС III“.</w:t>
      </w:r>
    </w:p>
    <w:p w:rsidR="0002686C" w:rsidRPr="00171248" w:rsidRDefault="0002686C" w:rsidP="0016056B">
      <w:pPr>
        <w:spacing w:before="120" w:line="280" w:lineRule="exact"/>
        <w:jc w:val="both"/>
        <w:rPr>
          <w:sz w:val="24"/>
          <w:szCs w:val="24"/>
        </w:rPr>
      </w:pPr>
    </w:p>
    <w:p w:rsidR="00773157" w:rsidRPr="00171248" w:rsidRDefault="00773157" w:rsidP="0016056B">
      <w:pPr>
        <w:spacing w:before="120" w:line="280" w:lineRule="exact"/>
        <w:jc w:val="both"/>
        <w:rPr>
          <w:sz w:val="24"/>
          <w:szCs w:val="24"/>
          <w:lang w:val="en-US" w:eastAsia="en-US"/>
        </w:rPr>
      </w:pPr>
    </w:p>
    <w:p w:rsidR="00773157" w:rsidRPr="00171248" w:rsidRDefault="00773157" w:rsidP="00773157">
      <w:pPr>
        <w:spacing w:after="12" w:line="276" w:lineRule="auto"/>
        <w:ind w:left="2160" w:hanging="2160"/>
        <w:jc w:val="center"/>
        <w:rPr>
          <w:b/>
          <w:bCs/>
          <w:sz w:val="24"/>
          <w:szCs w:val="24"/>
          <w:lang w:val="en-US" w:eastAsia="en-US"/>
        </w:rPr>
      </w:pPr>
      <w:r w:rsidRPr="00171248">
        <w:rPr>
          <w:b/>
          <w:bCs/>
          <w:sz w:val="24"/>
          <w:szCs w:val="24"/>
          <w:lang w:eastAsia="en-US"/>
        </w:rPr>
        <w:t>Д Е К Л А Р И Р А М, че:</w:t>
      </w:r>
    </w:p>
    <w:p w:rsidR="00773157" w:rsidRPr="00171248" w:rsidRDefault="00773157" w:rsidP="00773157">
      <w:pPr>
        <w:spacing w:after="12" w:line="276" w:lineRule="auto"/>
        <w:rPr>
          <w:color w:val="000000"/>
          <w:sz w:val="24"/>
          <w:szCs w:val="24"/>
          <w:lang w:eastAsia="en-US"/>
        </w:rPr>
      </w:pPr>
    </w:p>
    <w:p w:rsidR="00773157" w:rsidRPr="00171248" w:rsidRDefault="0016056B" w:rsidP="00773157">
      <w:pPr>
        <w:ind w:firstLine="708"/>
        <w:jc w:val="both"/>
        <w:rPr>
          <w:sz w:val="24"/>
          <w:szCs w:val="24"/>
        </w:rPr>
      </w:pPr>
      <w:r w:rsidRPr="00171248">
        <w:rPr>
          <w:sz w:val="24"/>
          <w:szCs w:val="24"/>
        </w:rPr>
        <w:t>В представената от мен оферта в частта и „Предложение за изпълне</w:t>
      </w:r>
      <w:r w:rsidR="00D12F67">
        <w:rPr>
          <w:sz w:val="24"/>
          <w:szCs w:val="24"/>
        </w:rPr>
        <w:t>н</w:t>
      </w:r>
      <w:r w:rsidRPr="00171248">
        <w:rPr>
          <w:sz w:val="24"/>
          <w:szCs w:val="24"/>
        </w:rPr>
        <w:t xml:space="preserve">ие”, </w:t>
      </w:r>
      <w:r w:rsidR="00773157" w:rsidRPr="00171248">
        <w:rPr>
          <w:sz w:val="24"/>
          <w:szCs w:val="24"/>
        </w:rPr>
        <w:t xml:space="preserve">информацията </w:t>
      </w:r>
      <w:r w:rsidR="00D97B74">
        <w:rPr>
          <w:sz w:val="24"/>
          <w:szCs w:val="24"/>
        </w:rPr>
        <w:t>на</w:t>
      </w:r>
      <w:r w:rsidR="00773157" w:rsidRPr="00171248">
        <w:rPr>
          <w:sz w:val="24"/>
          <w:szCs w:val="24"/>
        </w:rPr>
        <w:t xml:space="preserve"> </w:t>
      </w:r>
      <w:proofErr w:type="spellStart"/>
      <w:r w:rsidR="00773157" w:rsidRPr="00171248">
        <w:rPr>
          <w:sz w:val="24"/>
          <w:szCs w:val="24"/>
        </w:rPr>
        <w:t>стр</w:t>
      </w:r>
      <w:proofErr w:type="spellEnd"/>
      <w:r w:rsidR="00773157" w:rsidRPr="00171248">
        <w:rPr>
          <w:sz w:val="24"/>
          <w:szCs w:val="24"/>
        </w:rPr>
        <w:t xml:space="preserve">………. да се счита за конфиденциална, тъй като съдържа търговска тайна, с оглед на което не </w:t>
      </w:r>
      <w:r w:rsidR="00773157" w:rsidRPr="00171248">
        <w:rPr>
          <w:color w:val="000000"/>
          <w:sz w:val="24"/>
          <w:szCs w:val="24"/>
        </w:rPr>
        <w:t>бихме желали същата да бъде разкривана от възложителя.</w:t>
      </w:r>
    </w:p>
    <w:p w:rsidR="00773157" w:rsidRPr="00171248" w:rsidRDefault="00773157" w:rsidP="00773157">
      <w:pPr>
        <w:jc w:val="both"/>
        <w:rPr>
          <w:sz w:val="24"/>
          <w:szCs w:val="24"/>
        </w:rPr>
      </w:pPr>
    </w:p>
    <w:p w:rsidR="00773157" w:rsidRPr="00171248" w:rsidRDefault="00773157" w:rsidP="00773157">
      <w:pPr>
        <w:jc w:val="both"/>
        <w:rPr>
          <w:i/>
          <w:iCs/>
          <w:sz w:val="22"/>
          <w:szCs w:val="22"/>
        </w:rPr>
      </w:pPr>
      <w:r w:rsidRPr="00171248">
        <w:rPr>
          <w:i/>
          <w:iCs/>
          <w:sz w:val="22"/>
          <w:szCs w:val="22"/>
        </w:rPr>
        <w:t xml:space="preserve">*Участниците не могат да се позовават на </w:t>
      </w:r>
      <w:proofErr w:type="spellStart"/>
      <w:r w:rsidRPr="00171248">
        <w:rPr>
          <w:i/>
          <w:iCs/>
          <w:sz w:val="22"/>
          <w:szCs w:val="22"/>
        </w:rPr>
        <w:t>конфиденционалност</w:t>
      </w:r>
      <w:proofErr w:type="spellEnd"/>
      <w:r w:rsidRPr="00171248">
        <w:rPr>
          <w:i/>
          <w:iCs/>
          <w:sz w:val="22"/>
          <w:szCs w:val="22"/>
        </w:rPr>
        <w:t xml:space="preserve"> по отношение на предложенията от офертите им, които подлежат на оценка.</w:t>
      </w:r>
    </w:p>
    <w:p w:rsidR="00773157" w:rsidRPr="00171248" w:rsidRDefault="00773157" w:rsidP="00773157">
      <w:pPr>
        <w:jc w:val="both"/>
        <w:rPr>
          <w:rFonts w:eastAsia="Verdana-Bold"/>
          <w:b/>
          <w:bCs/>
          <w:sz w:val="24"/>
          <w:szCs w:val="24"/>
          <w:lang w:eastAsia="en-US"/>
        </w:rPr>
      </w:pPr>
    </w:p>
    <w:p w:rsidR="00773157" w:rsidRPr="00171248" w:rsidRDefault="00773157" w:rsidP="00773157">
      <w:pPr>
        <w:jc w:val="both"/>
        <w:rPr>
          <w:rFonts w:eastAsia="Verdana-Bold"/>
          <w:b/>
          <w:bCs/>
          <w:sz w:val="24"/>
          <w:szCs w:val="24"/>
          <w:lang w:eastAsia="en-US"/>
        </w:rPr>
      </w:pPr>
    </w:p>
    <w:p w:rsidR="00773157" w:rsidRPr="00171248" w:rsidRDefault="00773157" w:rsidP="00773157">
      <w:pPr>
        <w:jc w:val="both"/>
        <w:rPr>
          <w:rFonts w:eastAsia="Verdana-Bold"/>
          <w:b/>
          <w:bCs/>
          <w:sz w:val="24"/>
          <w:szCs w:val="24"/>
          <w:lang w:eastAsia="en-US"/>
        </w:rPr>
      </w:pPr>
    </w:p>
    <w:p w:rsidR="00773157" w:rsidRPr="00171248" w:rsidRDefault="00773157" w:rsidP="00773157">
      <w:pPr>
        <w:jc w:val="both"/>
        <w:rPr>
          <w:rFonts w:eastAsia="Verdana-Bold"/>
          <w:b/>
          <w:bCs/>
          <w:sz w:val="24"/>
          <w:szCs w:val="24"/>
          <w:lang w:eastAsia="en-US"/>
        </w:rPr>
      </w:pPr>
    </w:p>
    <w:p w:rsidR="00773157" w:rsidRPr="00171248" w:rsidRDefault="00773157" w:rsidP="00773157">
      <w:pPr>
        <w:jc w:val="both"/>
        <w:rPr>
          <w:rFonts w:eastAsia="Verdana-Bold"/>
          <w:b/>
          <w:bCs/>
          <w:sz w:val="24"/>
          <w:szCs w:val="24"/>
          <w:lang w:eastAsia="en-US"/>
        </w:rPr>
      </w:pPr>
    </w:p>
    <w:p w:rsidR="00773157" w:rsidRPr="00E10A23" w:rsidRDefault="00E10A23" w:rsidP="00773157">
      <w:pPr>
        <w:spacing w:before="120" w:line="280" w:lineRule="exact"/>
        <w:rPr>
          <w:sz w:val="24"/>
          <w:szCs w:val="24"/>
          <w:lang w:eastAsia="en-US"/>
        </w:rPr>
      </w:pPr>
      <w:r w:rsidRPr="00E10A23">
        <w:rPr>
          <w:sz w:val="24"/>
          <w:szCs w:val="24"/>
        </w:rPr>
        <w:t>[дата]</w:t>
      </w:r>
      <w:r w:rsidR="00773157" w:rsidRPr="00E10A23">
        <w:rPr>
          <w:sz w:val="24"/>
          <w:szCs w:val="24"/>
          <w:lang w:eastAsia="en-US"/>
        </w:rPr>
        <w:tab/>
      </w:r>
      <w:r w:rsidR="00773157" w:rsidRPr="00E10A23">
        <w:rPr>
          <w:sz w:val="24"/>
          <w:szCs w:val="24"/>
          <w:lang w:eastAsia="en-US"/>
        </w:rPr>
        <w:tab/>
      </w:r>
      <w:r w:rsidR="00773157" w:rsidRPr="00E10A23">
        <w:rPr>
          <w:sz w:val="24"/>
          <w:szCs w:val="24"/>
          <w:lang w:eastAsia="en-US"/>
        </w:rPr>
        <w:tab/>
      </w:r>
      <w:r w:rsidR="00773157" w:rsidRPr="00E10A23">
        <w:rPr>
          <w:sz w:val="24"/>
          <w:szCs w:val="24"/>
          <w:lang w:eastAsia="en-US"/>
        </w:rPr>
        <w:tab/>
      </w:r>
      <w:r w:rsidR="00773157" w:rsidRPr="00E10A23">
        <w:rPr>
          <w:sz w:val="24"/>
          <w:szCs w:val="24"/>
          <w:lang w:eastAsia="en-US"/>
        </w:rPr>
        <w:tab/>
      </w:r>
      <w:r w:rsidR="00773157" w:rsidRPr="00E10A23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="00773157" w:rsidRPr="00E10A23">
        <w:rPr>
          <w:sz w:val="24"/>
          <w:szCs w:val="24"/>
          <w:lang w:eastAsia="en-US"/>
        </w:rPr>
        <w:t>Декларатор: ................................</w:t>
      </w:r>
    </w:p>
    <w:p w:rsidR="00D12F67" w:rsidRDefault="00773157" w:rsidP="00D12F67">
      <w:pPr>
        <w:spacing w:before="120" w:line="280" w:lineRule="exact"/>
        <w:ind w:left="4320" w:firstLine="720"/>
        <w:jc w:val="center"/>
        <w:rPr>
          <w:b/>
          <w:bCs/>
          <w:i/>
          <w:iCs/>
          <w:color w:val="000000"/>
          <w:sz w:val="24"/>
          <w:szCs w:val="24"/>
          <w:lang w:eastAsia="en-US"/>
        </w:rPr>
      </w:pPr>
      <w:r w:rsidRPr="00171248">
        <w:rPr>
          <w:sz w:val="24"/>
          <w:szCs w:val="24"/>
          <w:lang w:eastAsia="en-US"/>
        </w:rPr>
        <w:t>(подпис)</w:t>
      </w:r>
      <w:r w:rsidRPr="00171248">
        <w:rPr>
          <w:sz w:val="24"/>
          <w:szCs w:val="24"/>
          <w:lang w:eastAsia="en-US"/>
        </w:rPr>
        <w:br w:type="page"/>
      </w:r>
      <w:r w:rsidRPr="00171248">
        <w:rPr>
          <w:b/>
          <w:bCs/>
          <w:i/>
          <w:iCs/>
          <w:color w:val="000000"/>
          <w:sz w:val="24"/>
          <w:szCs w:val="24"/>
          <w:lang w:val="en-US" w:eastAsia="en-US"/>
        </w:rPr>
        <w:lastRenderedPageBreak/>
        <w:tab/>
      </w:r>
    </w:p>
    <w:p w:rsidR="00773157" w:rsidRPr="00171248" w:rsidRDefault="00773157" w:rsidP="00773157">
      <w:pPr>
        <w:spacing w:before="120" w:line="280" w:lineRule="exact"/>
        <w:jc w:val="right"/>
        <w:rPr>
          <w:sz w:val="24"/>
          <w:szCs w:val="24"/>
          <w:lang w:eastAsia="en-US"/>
        </w:rPr>
      </w:pPr>
      <w:r w:rsidRPr="00171248">
        <w:rPr>
          <w:sz w:val="24"/>
          <w:szCs w:val="24"/>
          <w:lang w:eastAsia="en-US"/>
        </w:rPr>
        <w:t xml:space="preserve">ОБРАЗЕЦ № </w:t>
      </w:r>
      <w:r w:rsidR="00E10A23">
        <w:rPr>
          <w:sz w:val="24"/>
          <w:szCs w:val="24"/>
          <w:lang w:eastAsia="en-US"/>
        </w:rPr>
        <w:t>6</w:t>
      </w:r>
    </w:p>
    <w:p w:rsidR="00773157" w:rsidRPr="00171248" w:rsidRDefault="00773157" w:rsidP="00773157">
      <w:pPr>
        <w:spacing w:before="120" w:line="280" w:lineRule="exact"/>
        <w:jc w:val="both"/>
        <w:rPr>
          <w:sz w:val="24"/>
          <w:szCs w:val="24"/>
          <w:lang w:eastAsia="en-US"/>
        </w:rPr>
      </w:pPr>
    </w:p>
    <w:p w:rsidR="00773157" w:rsidRPr="00171248" w:rsidRDefault="00773157" w:rsidP="00773157">
      <w:pPr>
        <w:spacing w:before="120" w:line="280" w:lineRule="exact"/>
        <w:jc w:val="center"/>
        <w:rPr>
          <w:b/>
          <w:bCs/>
          <w:sz w:val="24"/>
          <w:szCs w:val="24"/>
          <w:lang w:eastAsia="en-US"/>
        </w:rPr>
      </w:pPr>
      <w:r w:rsidRPr="00171248">
        <w:rPr>
          <w:b/>
          <w:bCs/>
          <w:sz w:val="24"/>
          <w:szCs w:val="24"/>
          <w:lang w:eastAsia="en-US"/>
        </w:rPr>
        <w:t>ЦЕНОВО ПРЕДЛОЖЕНИЕ ЗА ИЗПЪЛНЕНИЕ НА ОБЩЕСТВЕНА ПОРЪЧКА</w:t>
      </w:r>
    </w:p>
    <w:p w:rsidR="00E10A23" w:rsidRPr="00E10A23" w:rsidRDefault="00773157" w:rsidP="00E10A23">
      <w:pPr>
        <w:spacing w:before="120" w:line="280" w:lineRule="exact"/>
        <w:jc w:val="center"/>
        <w:rPr>
          <w:b/>
          <w:iCs/>
          <w:sz w:val="24"/>
          <w:szCs w:val="24"/>
          <w:lang w:val="en-US"/>
        </w:rPr>
      </w:pPr>
      <w:r w:rsidRPr="00171248">
        <w:rPr>
          <w:sz w:val="24"/>
          <w:szCs w:val="24"/>
          <w:lang w:eastAsia="en-US"/>
        </w:rPr>
        <w:t xml:space="preserve">с предмет: </w:t>
      </w:r>
      <w:r w:rsidR="00E10A23" w:rsidRPr="00E10A23">
        <w:rPr>
          <w:b/>
          <w:bCs/>
          <w:iCs/>
          <w:sz w:val="24"/>
          <w:szCs w:val="24"/>
        </w:rPr>
        <w:t>К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онсултантска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услуга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по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строителен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надзор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,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инвеститорски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контрол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,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координатор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по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безопасност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и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здраве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и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технически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паспорт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при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изпълнението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на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обект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>:</w:t>
      </w:r>
      <w:r w:rsidR="00E10A23" w:rsidRPr="00E10A23">
        <w:rPr>
          <w:b/>
          <w:bCs/>
          <w:iCs/>
          <w:sz w:val="24"/>
          <w:szCs w:val="24"/>
        </w:rPr>
        <w:t xml:space="preserve"> </w:t>
      </w:r>
      <w:r w:rsidR="00E10A23" w:rsidRPr="00E10A23">
        <w:rPr>
          <w:b/>
          <w:bCs/>
          <w:i/>
          <w:iCs/>
          <w:sz w:val="24"/>
          <w:szCs w:val="24"/>
          <w:lang w:val="en-US"/>
        </w:rPr>
        <w:t>„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Водоснабдяване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на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град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Панагюрище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от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тръбни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кладенци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при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с.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Злокучене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–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реконструкция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на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водопровода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от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ОШ „</w:t>
      </w:r>
      <w:proofErr w:type="spellStart"/>
      <w:proofErr w:type="gramStart"/>
      <w:r w:rsidR="00E10A23" w:rsidRPr="00E10A23">
        <w:rPr>
          <w:b/>
          <w:bCs/>
          <w:i/>
          <w:iCs/>
          <w:sz w:val="24"/>
          <w:szCs w:val="24"/>
          <w:lang w:val="en-US"/>
        </w:rPr>
        <w:t>Бошуля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“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до</w:t>
      </w:r>
      <w:proofErr w:type="spellEnd"/>
      <w:proofErr w:type="gram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ПС III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подем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“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за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: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Участък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1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от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ОШ/ПС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Бошуля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/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до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т.42 и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Участък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2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от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ШВ 3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до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ЧР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на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ПС III“.</w:t>
      </w:r>
    </w:p>
    <w:p w:rsidR="00D12F67" w:rsidRPr="00D12F67" w:rsidRDefault="00D12F67" w:rsidP="003779E0">
      <w:pPr>
        <w:spacing w:before="120" w:line="280" w:lineRule="exact"/>
        <w:jc w:val="center"/>
        <w:rPr>
          <w:sz w:val="24"/>
          <w:szCs w:val="24"/>
        </w:rPr>
      </w:pPr>
    </w:p>
    <w:p w:rsidR="00773157" w:rsidRPr="00171248" w:rsidRDefault="00773157" w:rsidP="0016056B">
      <w:pPr>
        <w:shd w:val="clear" w:color="auto" w:fill="FFFFFF"/>
        <w:spacing w:before="106" w:line="360" w:lineRule="auto"/>
        <w:jc w:val="center"/>
        <w:rPr>
          <w:sz w:val="24"/>
          <w:szCs w:val="24"/>
          <w:lang w:eastAsia="pl-PL"/>
        </w:rPr>
      </w:pPr>
    </w:p>
    <w:p w:rsidR="00773157" w:rsidRPr="00171248" w:rsidRDefault="00773157" w:rsidP="00E10A23">
      <w:pPr>
        <w:tabs>
          <w:tab w:val="left" w:pos="709"/>
        </w:tabs>
        <w:spacing w:after="120" w:line="360" w:lineRule="auto"/>
        <w:jc w:val="both"/>
        <w:rPr>
          <w:sz w:val="24"/>
          <w:szCs w:val="24"/>
          <w:lang w:eastAsia="pl-PL"/>
        </w:rPr>
      </w:pPr>
      <w:r w:rsidRPr="00171248">
        <w:rPr>
          <w:sz w:val="24"/>
          <w:szCs w:val="24"/>
          <w:lang w:eastAsia="pl-PL"/>
        </w:rPr>
        <w:t>От ..............[</w:t>
      </w:r>
      <w:r w:rsidRPr="00171248">
        <w:rPr>
          <w:i/>
          <w:iCs/>
          <w:sz w:val="24"/>
          <w:szCs w:val="24"/>
          <w:lang w:eastAsia="pl-PL"/>
        </w:rPr>
        <w:t>наименование на участника</w:t>
      </w:r>
      <w:r w:rsidRPr="00171248">
        <w:rPr>
          <w:sz w:val="24"/>
          <w:szCs w:val="24"/>
          <w:lang w:eastAsia="pl-PL"/>
        </w:rPr>
        <w:t>].................................................................................,</w:t>
      </w:r>
    </w:p>
    <w:p w:rsidR="00773157" w:rsidRPr="00171248" w:rsidRDefault="00773157" w:rsidP="00E10A23">
      <w:pPr>
        <w:tabs>
          <w:tab w:val="left" w:pos="709"/>
        </w:tabs>
        <w:spacing w:line="360" w:lineRule="auto"/>
        <w:jc w:val="both"/>
        <w:rPr>
          <w:sz w:val="24"/>
          <w:szCs w:val="24"/>
          <w:lang w:eastAsia="pl-PL"/>
        </w:rPr>
      </w:pPr>
      <w:r w:rsidRPr="00171248">
        <w:rPr>
          <w:sz w:val="24"/>
          <w:szCs w:val="24"/>
          <w:lang w:eastAsia="pl-PL"/>
        </w:rPr>
        <w:t>с</w:t>
      </w:r>
      <w:r w:rsidRPr="00171248">
        <w:rPr>
          <w:i/>
          <w:iCs/>
          <w:sz w:val="24"/>
          <w:szCs w:val="24"/>
          <w:lang w:eastAsia="pl-PL"/>
        </w:rPr>
        <w:t xml:space="preserve"> </w:t>
      </w:r>
      <w:r w:rsidRPr="00171248">
        <w:rPr>
          <w:sz w:val="24"/>
          <w:szCs w:val="24"/>
          <w:lang w:eastAsia="pl-PL"/>
        </w:rPr>
        <w:t xml:space="preserve">БУЛСТАТ/ЕИК/Номер на регистрация в съответната държава [.................…], </w:t>
      </w:r>
    </w:p>
    <w:p w:rsidR="00773157" w:rsidRPr="00171248" w:rsidRDefault="00773157" w:rsidP="00E10A23">
      <w:pPr>
        <w:tabs>
          <w:tab w:val="left" w:pos="709"/>
        </w:tabs>
        <w:spacing w:line="360" w:lineRule="auto"/>
        <w:jc w:val="both"/>
        <w:rPr>
          <w:sz w:val="24"/>
          <w:szCs w:val="24"/>
          <w:lang w:eastAsia="pl-PL"/>
        </w:rPr>
      </w:pPr>
      <w:r w:rsidRPr="00171248">
        <w:rPr>
          <w:sz w:val="24"/>
          <w:szCs w:val="24"/>
          <w:lang w:eastAsia="pl-PL"/>
        </w:rPr>
        <w:t>със седалище и адрес на управление [.......................................................................................…],</w:t>
      </w:r>
      <w:r w:rsidRPr="00171248">
        <w:rPr>
          <w:sz w:val="24"/>
          <w:szCs w:val="24"/>
          <w:lang w:val="en-US" w:eastAsia="pl-PL"/>
        </w:rPr>
        <w:t xml:space="preserve"> </w:t>
      </w:r>
      <w:r w:rsidRPr="00171248">
        <w:rPr>
          <w:sz w:val="24"/>
          <w:szCs w:val="24"/>
          <w:lang w:eastAsia="pl-PL"/>
        </w:rPr>
        <w:t xml:space="preserve">и адрес за кореспонденция: [..........................................................................................…], </w:t>
      </w:r>
    </w:p>
    <w:p w:rsidR="00773157" w:rsidRPr="00171248" w:rsidRDefault="00773157" w:rsidP="00E10A23">
      <w:pPr>
        <w:tabs>
          <w:tab w:val="left" w:pos="709"/>
        </w:tabs>
        <w:spacing w:line="360" w:lineRule="auto"/>
        <w:jc w:val="both"/>
        <w:rPr>
          <w:sz w:val="24"/>
          <w:szCs w:val="24"/>
          <w:lang w:val="en-US" w:eastAsia="pl-PL"/>
        </w:rPr>
      </w:pPr>
      <w:r w:rsidRPr="00171248">
        <w:rPr>
          <w:sz w:val="24"/>
          <w:szCs w:val="24"/>
          <w:lang w:eastAsia="pl-PL"/>
        </w:rPr>
        <w:t>телефон за контакт [................…], факс [...........…], електронна поща [...................................…]</w:t>
      </w:r>
      <w:r w:rsidRPr="00171248">
        <w:rPr>
          <w:sz w:val="24"/>
          <w:szCs w:val="24"/>
          <w:lang w:val="en-US" w:eastAsia="pl-PL"/>
        </w:rPr>
        <w:t>,</w:t>
      </w:r>
    </w:p>
    <w:p w:rsidR="00773157" w:rsidRPr="00171248" w:rsidRDefault="00773157" w:rsidP="00E10A23">
      <w:pPr>
        <w:tabs>
          <w:tab w:val="left" w:pos="709"/>
        </w:tabs>
        <w:spacing w:line="360" w:lineRule="auto"/>
        <w:jc w:val="both"/>
        <w:rPr>
          <w:sz w:val="24"/>
          <w:szCs w:val="24"/>
          <w:lang w:eastAsia="pl-PL"/>
        </w:rPr>
      </w:pPr>
      <w:r w:rsidRPr="00171248">
        <w:rPr>
          <w:sz w:val="24"/>
          <w:szCs w:val="24"/>
          <w:lang w:eastAsia="pl-PL"/>
        </w:rPr>
        <w:t>банкова сметка: [.................................................................................…],</w:t>
      </w:r>
    </w:p>
    <w:p w:rsidR="00773157" w:rsidRPr="00171248" w:rsidRDefault="00773157" w:rsidP="00E10A23">
      <w:pPr>
        <w:tabs>
          <w:tab w:val="left" w:pos="709"/>
        </w:tabs>
        <w:spacing w:line="360" w:lineRule="auto"/>
        <w:jc w:val="both"/>
        <w:rPr>
          <w:sz w:val="24"/>
          <w:szCs w:val="24"/>
          <w:lang w:eastAsia="pl-PL"/>
        </w:rPr>
      </w:pPr>
      <w:r w:rsidRPr="00171248">
        <w:rPr>
          <w:sz w:val="24"/>
          <w:szCs w:val="24"/>
          <w:lang w:eastAsia="pl-PL"/>
        </w:rPr>
        <w:t>представлявано от: ............................................................................................................................</w:t>
      </w:r>
    </w:p>
    <w:p w:rsidR="00773157" w:rsidRPr="00171248" w:rsidRDefault="00773157" w:rsidP="00E10A23">
      <w:pPr>
        <w:tabs>
          <w:tab w:val="left" w:pos="709"/>
        </w:tabs>
        <w:spacing w:line="360" w:lineRule="auto"/>
        <w:jc w:val="center"/>
        <w:rPr>
          <w:lang w:eastAsia="pl-PL"/>
        </w:rPr>
      </w:pPr>
      <w:r w:rsidRPr="00171248">
        <w:rPr>
          <w:lang w:eastAsia="pl-PL"/>
        </w:rPr>
        <w:t>[</w:t>
      </w:r>
      <w:r w:rsidRPr="00171248">
        <w:rPr>
          <w:i/>
          <w:iCs/>
          <w:lang w:eastAsia="pl-PL"/>
        </w:rPr>
        <w:t>трите имена</w:t>
      </w:r>
      <w:r w:rsidRPr="00171248">
        <w:rPr>
          <w:lang w:eastAsia="pl-PL"/>
        </w:rPr>
        <w:t>]</w:t>
      </w:r>
    </w:p>
    <w:p w:rsidR="00773157" w:rsidRPr="00171248" w:rsidRDefault="00773157" w:rsidP="00E10A23">
      <w:pPr>
        <w:tabs>
          <w:tab w:val="left" w:pos="709"/>
        </w:tabs>
        <w:spacing w:line="360" w:lineRule="auto"/>
        <w:jc w:val="both"/>
        <w:rPr>
          <w:sz w:val="24"/>
          <w:szCs w:val="24"/>
          <w:lang w:eastAsia="pl-PL"/>
        </w:rPr>
      </w:pPr>
      <w:r w:rsidRPr="00171248">
        <w:rPr>
          <w:sz w:val="24"/>
          <w:szCs w:val="24"/>
          <w:lang w:eastAsia="pl-PL"/>
        </w:rPr>
        <w:t>в качеството на .....................................................................................................................................</w:t>
      </w:r>
    </w:p>
    <w:p w:rsidR="00773157" w:rsidRPr="00171248" w:rsidRDefault="00773157" w:rsidP="00E10A23">
      <w:pPr>
        <w:tabs>
          <w:tab w:val="left" w:pos="709"/>
        </w:tabs>
        <w:spacing w:line="360" w:lineRule="auto"/>
        <w:jc w:val="center"/>
        <w:rPr>
          <w:lang w:eastAsia="pl-PL"/>
        </w:rPr>
      </w:pPr>
      <w:r w:rsidRPr="00171248">
        <w:rPr>
          <w:lang w:eastAsia="pl-PL"/>
        </w:rPr>
        <w:t>[</w:t>
      </w:r>
      <w:r w:rsidRPr="00171248">
        <w:rPr>
          <w:i/>
          <w:iCs/>
          <w:lang w:eastAsia="pl-PL"/>
        </w:rPr>
        <w:t>длъжност, или друго качество</w:t>
      </w:r>
      <w:r w:rsidRPr="00171248">
        <w:rPr>
          <w:lang w:eastAsia="pl-PL"/>
        </w:rPr>
        <w:t>]</w:t>
      </w:r>
    </w:p>
    <w:p w:rsidR="00773157" w:rsidRPr="00171248" w:rsidRDefault="00773157" w:rsidP="00E10A23">
      <w:pPr>
        <w:spacing w:before="120" w:line="360" w:lineRule="auto"/>
        <w:ind w:firstLine="567"/>
        <w:jc w:val="both"/>
        <w:rPr>
          <w:b/>
          <w:bCs/>
          <w:sz w:val="24"/>
          <w:szCs w:val="24"/>
          <w:lang w:eastAsia="en-US"/>
        </w:rPr>
      </w:pPr>
    </w:p>
    <w:p w:rsidR="00773157" w:rsidRPr="00171248" w:rsidRDefault="00773157" w:rsidP="00773157">
      <w:pPr>
        <w:spacing w:before="120" w:line="280" w:lineRule="exact"/>
        <w:ind w:firstLine="567"/>
        <w:jc w:val="both"/>
        <w:rPr>
          <w:b/>
          <w:bCs/>
          <w:sz w:val="24"/>
          <w:szCs w:val="24"/>
          <w:lang w:eastAsia="en-US"/>
        </w:rPr>
      </w:pPr>
      <w:r w:rsidRPr="00171248">
        <w:rPr>
          <w:b/>
          <w:bCs/>
          <w:sz w:val="24"/>
          <w:szCs w:val="24"/>
          <w:lang w:eastAsia="en-US"/>
        </w:rPr>
        <w:t xml:space="preserve">УВАЖАЕМИ ГОСПОДИН </w:t>
      </w:r>
      <w:r w:rsidR="00E10A23">
        <w:rPr>
          <w:b/>
          <w:bCs/>
          <w:sz w:val="24"/>
          <w:szCs w:val="24"/>
          <w:lang w:eastAsia="en-US"/>
        </w:rPr>
        <w:t>КМЕТ</w:t>
      </w:r>
      <w:r w:rsidRPr="00171248">
        <w:rPr>
          <w:b/>
          <w:bCs/>
          <w:sz w:val="24"/>
          <w:szCs w:val="24"/>
          <w:lang w:eastAsia="en-US"/>
        </w:rPr>
        <w:t>,</w:t>
      </w:r>
    </w:p>
    <w:p w:rsidR="00773157" w:rsidRPr="00171248" w:rsidRDefault="00773157" w:rsidP="00773157">
      <w:pPr>
        <w:spacing w:before="120" w:line="280" w:lineRule="exact"/>
        <w:jc w:val="both"/>
        <w:rPr>
          <w:sz w:val="24"/>
          <w:szCs w:val="24"/>
          <w:lang w:eastAsia="en-US"/>
        </w:rPr>
      </w:pPr>
    </w:p>
    <w:p w:rsidR="00E10A23" w:rsidRPr="00E10A23" w:rsidRDefault="00773157" w:rsidP="00E10A23">
      <w:pPr>
        <w:spacing w:before="120" w:line="280" w:lineRule="exact"/>
        <w:ind w:firstLine="567"/>
        <w:jc w:val="both"/>
        <w:rPr>
          <w:b/>
          <w:iCs/>
          <w:sz w:val="24"/>
          <w:szCs w:val="24"/>
          <w:lang w:val="en-US"/>
        </w:rPr>
      </w:pPr>
      <w:r w:rsidRPr="00171248">
        <w:rPr>
          <w:sz w:val="24"/>
          <w:szCs w:val="24"/>
          <w:lang w:eastAsia="en-US"/>
        </w:rPr>
        <w:t xml:space="preserve">С настоящото, Ви представям </w:t>
      </w:r>
      <w:r w:rsidR="007975D7" w:rsidRPr="00171248">
        <w:rPr>
          <w:bCs/>
          <w:sz w:val="24"/>
          <w:szCs w:val="24"/>
        </w:rPr>
        <w:t>предлагани от нас ценови параметри</w:t>
      </w:r>
      <w:r w:rsidR="007975D7" w:rsidRPr="00171248">
        <w:rPr>
          <w:sz w:val="24"/>
          <w:szCs w:val="24"/>
        </w:rPr>
        <w:t xml:space="preserve"> </w:t>
      </w:r>
      <w:r w:rsidRPr="00171248">
        <w:rPr>
          <w:sz w:val="24"/>
          <w:szCs w:val="24"/>
          <w:lang w:eastAsia="en-US"/>
        </w:rPr>
        <w:t>за участие в обявен</w:t>
      </w:r>
      <w:r w:rsidR="0016056B" w:rsidRPr="00171248">
        <w:rPr>
          <w:sz w:val="24"/>
          <w:szCs w:val="24"/>
          <w:lang w:eastAsia="en-US"/>
        </w:rPr>
        <w:t>ото</w:t>
      </w:r>
      <w:r w:rsidRPr="00171248">
        <w:rPr>
          <w:sz w:val="24"/>
          <w:szCs w:val="24"/>
          <w:lang w:eastAsia="en-US"/>
        </w:rPr>
        <w:t xml:space="preserve"> от Вас </w:t>
      </w:r>
      <w:r w:rsidR="0016056B" w:rsidRPr="00171248">
        <w:rPr>
          <w:sz w:val="24"/>
          <w:szCs w:val="24"/>
          <w:lang w:eastAsia="en-US"/>
        </w:rPr>
        <w:t xml:space="preserve">публично състезание за възлагане на </w:t>
      </w:r>
      <w:r w:rsidRPr="00171248">
        <w:rPr>
          <w:sz w:val="24"/>
          <w:szCs w:val="24"/>
          <w:lang w:eastAsia="en-US"/>
        </w:rPr>
        <w:t xml:space="preserve">обществена поръчка с предмет: </w:t>
      </w:r>
      <w:r w:rsidR="00E10A23" w:rsidRPr="00E10A23">
        <w:rPr>
          <w:b/>
          <w:bCs/>
          <w:iCs/>
          <w:sz w:val="24"/>
          <w:szCs w:val="24"/>
        </w:rPr>
        <w:t>К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онсултантска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услуга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по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строителен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надзор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,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инвеститорски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контрол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,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координатор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по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безопасност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и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здраве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и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технически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паспорт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при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изпълнението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на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Cs/>
          <w:sz w:val="24"/>
          <w:szCs w:val="24"/>
          <w:lang w:val="en-US"/>
        </w:rPr>
        <w:t>обект</w:t>
      </w:r>
      <w:proofErr w:type="spellEnd"/>
      <w:r w:rsidR="00E10A23" w:rsidRPr="00E10A23">
        <w:rPr>
          <w:b/>
          <w:bCs/>
          <w:iCs/>
          <w:sz w:val="24"/>
          <w:szCs w:val="24"/>
          <w:lang w:val="en-US"/>
        </w:rPr>
        <w:t>:</w:t>
      </w:r>
      <w:r w:rsidR="00E10A23" w:rsidRPr="00E10A23">
        <w:rPr>
          <w:b/>
          <w:bCs/>
          <w:iCs/>
          <w:sz w:val="24"/>
          <w:szCs w:val="24"/>
        </w:rPr>
        <w:t xml:space="preserve"> </w:t>
      </w:r>
      <w:r w:rsidR="00E10A23" w:rsidRPr="00E10A23">
        <w:rPr>
          <w:b/>
          <w:bCs/>
          <w:i/>
          <w:iCs/>
          <w:sz w:val="24"/>
          <w:szCs w:val="24"/>
          <w:lang w:val="en-US"/>
        </w:rPr>
        <w:t>„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Водоснабдяване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на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град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Панагюрище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от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тръбни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кладенци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при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с.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Злокучене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–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реконструкция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на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водопровода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от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ОШ „</w:t>
      </w:r>
      <w:proofErr w:type="spellStart"/>
      <w:proofErr w:type="gramStart"/>
      <w:r w:rsidR="00E10A23" w:rsidRPr="00E10A23">
        <w:rPr>
          <w:b/>
          <w:bCs/>
          <w:i/>
          <w:iCs/>
          <w:sz w:val="24"/>
          <w:szCs w:val="24"/>
          <w:lang w:val="en-US"/>
        </w:rPr>
        <w:t>Бошуля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“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до</w:t>
      </w:r>
      <w:proofErr w:type="spellEnd"/>
      <w:proofErr w:type="gram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ПС III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подем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“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за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: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Участък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1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от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ОШ/ПС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Бошуля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/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до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т.42 и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Участък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2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от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ШВ 3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до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ЧР </w:t>
      </w:r>
      <w:proofErr w:type="spellStart"/>
      <w:r w:rsidR="00E10A23" w:rsidRPr="00E10A23">
        <w:rPr>
          <w:b/>
          <w:bCs/>
          <w:i/>
          <w:iCs/>
          <w:sz w:val="24"/>
          <w:szCs w:val="24"/>
          <w:lang w:val="en-US"/>
        </w:rPr>
        <w:t>на</w:t>
      </w:r>
      <w:proofErr w:type="spellEnd"/>
      <w:r w:rsidR="00E10A23" w:rsidRPr="00E10A23">
        <w:rPr>
          <w:b/>
          <w:bCs/>
          <w:i/>
          <w:iCs/>
          <w:sz w:val="24"/>
          <w:szCs w:val="24"/>
          <w:lang w:val="en-US"/>
        </w:rPr>
        <w:t xml:space="preserve"> ПС III“.</w:t>
      </w:r>
    </w:p>
    <w:p w:rsidR="0002686C" w:rsidRDefault="0002686C" w:rsidP="003779E0">
      <w:pPr>
        <w:spacing w:before="120" w:line="280" w:lineRule="exact"/>
        <w:ind w:firstLine="567"/>
        <w:jc w:val="both"/>
        <w:rPr>
          <w:sz w:val="24"/>
          <w:szCs w:val="24"/>
          <w:lang w:eastAsia="en-US"/>
        </w:rPr>
      </w:pPr>
    </w:p>
    <w:p w:rsidR="00E10A23" w:rsidRPr="00E10A23" w:rsidRDefault="0002686C" w:rsidP="00E10A23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sz w:val="24"/>
          <w:szCs w:val="24"/>
          <w:lang w:eastAsia="en-US"/>
        </w:rPr>
      </w:pPr>
      <w:r w:rsidRPr="0002686C">
        <w:rPr>
          <w:sz w:val="24"/>
          <w:szCs w:val="24"/>
          <w:lang w:eastAsia="en-US"/>
        </w:rPr>
        <w:lastRenderedPageBreak/>
        <w:t xml:space="preserve">Ние предлагаме да изпълним поръчката за </w:t>
      </w:r>
      <w:r w:rsidR="00D637B4">
        <w:rPr>
          <w:sz w:val="24"/>
          <w:szCs w:val="24"/>
          <w:lang w:eastAsia="en-US"/>
        </w:rPr>
        <w:t>ц</w:t>
      </w:r>
      <w:r w:rsidR="00E10A23" w:rsidRPr="00E10A23">
        <w:rPr>
          <w:sz w:val="24"/>
          <w:szCs w:val="24"/>
          <w:lang w:eastAsia="en-US"/>
        </w:rPr>
        <w:t xml:space="preserve">ена в размер на ……………. % (словом……..процента) от стойността на СМР без ДДС, но не повече от …………………( ….словом…..) </w:t>
      </w:r>
      <w:r w:rsidR="00007265">
        <w:rPr>
          <w:rStyle w:val="a5"/>
          <w:sz w:val="24"/>
          <w:szCs w:val="24"/>
          <w:lang w:eastAsia="en-US"/>
        </w:rPr>
        <w:footnoteReference w:id="4"/>
      </w:r>
      <w:r w:rsidR="00E10A23" w:rsidRPr="00E10A23">
        <w:rPr>
          <w:sz w:val="24"/>
          <w:szCs w:val="24"/>
          <w:lang w:eastAsia="en-US"/>
        </w:rPr>
        <w:t xml:space="preserve"> лв. без ДДС.</w:t>
      </w:r>
    </w:p>
    <w:p w:rsidR="00D637B4" w:rsidRPr="00BD118D" w:rsidRDefault="00D637B4" w:rsidP="00D637B4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D118D">
        <w:rPr>
          <w:rFonts w:eastAsia="Calibri"/>
          <w:b/>
          <w:sz w:val="24"/>
          <w:szCs w:val="24"/>
          <w:lang w:eastAsia="en-US"/>
        </w:rPr>
        <w:t>Декларирам, че</w:t>
      </w:r>
      <w:r w:rsidRPr="00BD118D">
        <w:rPr>
          <w:rFonts w:eastAsia="Calibri"/>
          <w:sz w:val="24"/>
          <w:szCs w:val="24"/>
          <w:lang w:eastAsia="en-US"/>
        </w:rPr>
        <w:t xml:space="preserve">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дейности, нужни за качественото изпълнение на предмета на обществената поръчка, включително заплащане на съответните такси, командировки и др., 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:rsidR="00E10A23" w:rsidRPr="00E10A23" w:rsidRDefault="00E10A23" w:rsidP="00E10A23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sz w:val="24"/>
          <w:szCs w:val="24"/>
          <w:lang w:eastAsia="en-US"/>
        </w:rPr>
      </w:pPr>
      <w:r w:rsidRPr="00E10A23">
        <w:rPr>
          <w:sz w:val="24"/>
          <w:szCs w:val="24"/>
          <w:lang w:eastAsia="en-US"/>
        </w:rPr>
        <w:t>Цената не включва разходите за такси по Закона за държавните такси, Закона за местните данъци и такси, и други сходни такси, свързани с осъществяването на задълженията по строителния надзор. Такива такси се заплащат директно от ВЪЗЛОЖИТЕЛЯ по указание от ИЗПЪЛНИТЕЛЯ или от ИЗПЪЛНИТЕЛЯ за сметка на ВЪЗЛОЖИТЕЛЯ. В последния случай, направените от ИЗПЪЛНИТЕЛЯ разходи се възстановяват на ИЗПЪЛНИТЕЛЯ от ВЪЗЛОЖИТЕЛЯ срещу представяне на отчетен документ, издаден на името на ВЪЗЛОЖИТЕЛЯ, до края на месеца, в който са извършени.</w:t>
      </w:r>
    </w:p>
    <w:p w:rsidR="00BD118D" w:rsidRDefault="00BD118D" w:rsidP="00BD118D">
      <w:pPr>
        <w:widowControl/>
        <w:autoSpaceDE/>
        <w:autoSpaceDN/>
        <w:adjustRightInd/>
        <w:spacing w:after="200"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CB0A56">
        <w:rPr>
          <w:rFonts w:eastAsia="Calibri"/>
          <w:b/>
          <w:sz w:val="24"/>
          <w:szCs w:val="24"/>
          <w:lang w:val="en-GB" w:eastAsia="en-US"/>
        </w:rPr>
        <w:t>Декларирам</w:t>
      </w:r>
      <w:proofErr w:type="spellEnd"/>
      <w:r w:rsidRPr="00CB0A56">
        <w:rPr>
          <w:rFonts w:eastAsia="Calibri"/>
          <w:b/>
          <w:sz w:val="24"/>
          <w:szCs w:val="24"/>
          <w:lang w:val="en-GB" w:eastAsia="en-US"/>
        </w:rPr>
        <w:t xml:space="preserve">, </w:t>
      </w:r>
      <w:proofErr w:type="spellStart"/>
      <w:r w:rsidRPr="00CB0A56">
        <w:rPr>
          <w:rFonts w:eastAsia="Calibri"/>
          <w:b/>
          <w:sz w:val="24"/>
          <w:szCs w:val="24"/>
          <w:lang w:val="en-GB" w:eastAsia="en-US"/>
        </w:rPr>
        <w:t>че</w:t>
      </w:r>
      <w:proofErr w:type="spellEnd"/>
      <w:r w:rsidRPr="00CB0A56">
        <w:rPr>
          <w:rFonts w:eastAsia="Calibri"/>
          <w:b/>
          <w:sz w:val="24"/>
          <w:szCs w:val="24"/>
          <w:lang w:eastAsia="en-US"/>
        </w:rPr>
        <w:t xml:space="preserve"> </w:t>
      </w:r>
      <w:r w:rsidRPr="00CB0A56">
        <w:rPr>
          <w:rFonts w:eastAsia="Calibri"/>
          <w:sz w:val="24"/>
          <w:szCs w:val="24"/>
          <w:lang w:eastAsia="en-US"/>
        </w:rPr>
        <w:t>сме съгласни с предложения начин на плащане в проекта на договора.</w:t>
      </w:r>
    </w:p>
    <w:p w:rsidR="00D637B4" w:rsidRPr="00CB0A56" w:rsidRDefault="00D637B4" w:rsidP="00BD118D">
      <w:pPr>
        <w:widowControl/>
        <w:autoSpaceDE/>
        <w:autoSpaceDN/>
        <w:adjustRightInd/>
        <w:spacing w:after="200"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случай, че бъдем определени за изпълнител, при подписване на договора ще предоставим …..</w:t>
      </w:r>
      <w:r w:rsidRPr="00D637B4">
        <w:rPr>
          <w:rFonts w:eastAsia="Calibri"/>
          <w:i/>
          <w:sz w:val="24"/>
          <w:szCs w:val="24"/>
          <w:lang w:eastAsia="en-US"/>
        </w:rPr>
        <w:t>парична/банкова/застраховка</w:t>
      </w:r>
      <w:r>
        <w:rPr>
          <w:rStyle w:val="a5"/>
          <w:rFonts w:eastAsia="Calibri"/>
          <w:sz w:val="24"/>
          <w:szCs w:val="24"/>
          <w:lang w:eastAsia="en-US"/>
        </w:rPr>
        <w:footnoteReference w:id="5"/>
      </w:r>
      <w:r>
        <w:rPr>
          <w:rFonts w:eastAsia="Calibri"/>
          <w:sz w:val="24"/>
          <w:szCs w:val="24"/>
          <w:lang w:eastAsia="en-US"/>
        </w:rPr>
        <w:t>………….в размер на 3 % от предложената от нас цена за изпълнение на договора.</w:t>
      </w:r>
    </w:p>
    <w:p w:rsidR="00BD118D" w:rsidRPr="00BD118D" w:rsidRDefault="00BD118D" w:rsidP="00BD118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D118D">
        <w:rPr>
          <w:rFonts w:eastAsia="Calibri"/>
          <w:sz w:val="24"/>
          <w:szCs w:val="24"/>
          <w:lang w:eastAsia="en-US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773157" w:rsidRPr="00171248" w:rsidRDefault="00773157" w:rsidP="00773157">
      <w:pPr>
        <w:spacing w:before="120" w:line="280" w:lineRule="exact"/>
        <w:rPr>
          <w:sz w:val="24"/>
          <w:szCs w:val="24"/>
          <w:lang w:eastAsia="en-US"/>
        </w:rPr>
      </w:pPr>
    </w:p>
    <w:p w:rsidR="004111CB" w:rsidRPr="00171248" w:rsidRDefault="004111CB" w:rsidP="00773157">
      <w:pPr>
        <w:spacing w:before="120" w:line="280" w:lineRule="exact"/>
        <w:rPr>
          <w:sz w:val="24"/>
          <w:szCs w:val="24"/>
          <w:lang w:eastAsia="en-US"/>
        </w:rPr>
      </w:pPr>
    </w:p>
    <w:p w:rsidR="004111CB" w:rsidRPr="00171248" w:rsidRDefault="004111CB" w:rsidP="00773157">
      <w:pPr>
        <w:spacing w:before="120" w:line="280" w:lineRule="exact"/>
        <w:rPr>
          <w:sz w:val="24"/>
          <w:szCs w:val="24"/>
          <w:lang w:eastAsia="en-US"/>
        </w:rPr>
      </w:pPr>
    </w:p>
    <w:p w:rsidR="004111CB" w:rsidRPr="00171248" w:rsidRDefault="004111CB" w:rsidP="00773157">
      <w:pPr>
        <w:spacing w:before="120" w:line="280" w:lineRule="exact"/>
        <w:rPr>
          <w:sz w:val="24"/>
          <w:szCs w:val="24"/>
          <w:lang w:eastAsia="en-US"/>
        </w:rPr>
      </w:pPr>
    </w:p>
    <w:p w:rsidR="00773157" w:rsidRPr="00171248" w:rsidRDefault="00D637B4" w:rsidP="00773157">
      <w:pPr>
        <w:spacing w:before="120" w:line="280" w:lineRule="exact"/>
        <w:jc w:val="both"/>
        <w:rPr>
          <w:sz w:val="24"/>
          <w:szCs w:val="24"/>
          <w:lang w:eastAsia="en-US"/>
        </w:rPr>
      </w:pPr>
      <w:r w:rsidRPr="00D637B4">
        <w:rPr>
          <w:sz w:val="24"/>
          <w:szCs w:val="24"/>
          <w:lang w:eastAsia="en-US"/>
        </w:rPr>
        <w:t>[дата]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="004111CB" w:rsidRPr="00171248">
        <w:rPr>
          <w:sz w:val="24"/>
          <w:szCs w:val="24"/>
          <w:lang w:eastAsia="en-US"/>
        </w:rPr>
        <w:tab/>
      </w:r>
      <w:r w:rsidR="004111CB" w:rsidRPr="00171248">
        <w:rPr>
          <w:sz w:val="24"/>
          <w:szCs w:val="24"/>
          <w:lang w:eastAsia="en-US"/>
        </w:rPr>
        <w:tab/>
      </w:r>
      <w:r w:rsidR="004111CB" w:rsidRPr="00171248">
        <w:rPr>
          <w:sz w:val="24"/>
          <w:szCs w:val="24"/>
          <w:lang w:eastAsia="en-US"/>
        </w:rPr>
        <w:tab/>
      </w:r>
      <w:r w:rsidR="004111CB" w:rsidRPr="00171248">
        <w:rPr>
          <w:sz w:val="24"/>
          <w:szCs w:val="24"/>
          <w:lang w:eastAsia="en-US"/>
        </w:rPr>
        <w:tab/>
      </w:r>
      <w:r w:rsidR="00773157" w:rsidRPr="00171248">
        <w:rPr>
          <w:sz w:val="24"/>
          <w:szCs w:val="24"/>
          <w:lang w:eastAsia="en-US"/>
        </w:rPr>
        <w:t>ПОДПИС И ПЕЧАТ:  ....................…………….</w:t>
      </w:r>
    </w:p>
    <w:p w:rsidR="00773157" w:rsidRPr="00171248" w:rsidRDefault="00FE3F06" w:rsidP="00773157">
      <w:pPr>
        <w:pStyle w:val="a6"/>
        <w:ind w:left="3540" w:firstLine="708"/>
      </w:pPr>
      <w:r>
        <w:t xml:space="preserve"> </w:t>
      </w:r>
      <w:r w:rsidR="00773157" w:rsidRPr="00171248">
        <w:t>[име и фамилия]</w:t>
      </w:r>
    </w:p>
    <w:p w:rsidR="00773157" w:rsidRPr="00171248" w:rsidRDefault="00FE3F06" w:rsidP="00773157">
      <w:pPr>
        <w:pStyle w:val="a6"/>
        <w:ind w:left="4248"/>
      </w:pPr>
      <w:r>
        <w:t xml:space="preserve"> </w:t>
      </w:r>
      <w:r w:rsidR="00773157" w:rsidRPr="00171248">
        <w:t>[качество на представляващия участника]</w:t>
      </w:r>
    </w:p>
    <w:p w:rsidR="00773157" w:rsidRDefault="00773157" w:rsidP="00773157"/>
    <w:p w:rsidR="003D472C" w:rsidRDefault="003D472C" w:rsidP="00773157"/>
    <w:p w:rsidR="00BD118D" w:rsidRDefault="00BD118D" w:rsidP="00773157">
      <w:bookmarkStart w:id="46" w:name="_GoBack"/>
      <w:bookmarkEnd w:id="46"/>
    </w:p>
    <w:p w:rsidR="00BD118D" w:rsidRDefault="00BD118D" w:rsidP="00773157"/>
    <w:p w:rsidR="004111CB" w:rsidRDefault="004111CB" w:rsidP="00773157">
      <w:pPr>
        <w:jc w:val="right"/>
        <w:rPr>
          <w:rFonts w:ascii="Cambria" w:hAnsi="Cambria" w:cs="Cambria"/>
          <w:color w:val="000000"/>
          <w:sz w:val="24"/>
          <w:szCs w:val="24"/>
        </w:rPr>
      </w:pPr>
    </w:p>
    <w:sectPr w:rsidR="004111CB" w:rsidSect="008F2E52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C8" w:rsidRDefault="009832C8" w:rsidP="00773157">
      <w:r>
        <w:separator/>
      </w:r>
    </w:p>
  </w:endnote>
  <w:endnote w:type="continuationSeparator" w:id="0">
    <w:p w:rsidR="009832C8" w:rsidRDefault="009832C8" w:rsidP="0077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C8" w:rsidRDefault="009832C8" w:rsidP="00773157">
      <w:r>
        <w:separator/>
      </w:r>
    </w:p>
  </w:footnote>
  <w:footnote w:type="continuationSeparator" w:id="0">
    <w:p w:rsidR="009832C8" w:rsidRDefault="009832C8" w:rsidP="00773157">
      <w:r>
        <w:continuationSeparator/>
      </w:r>
    </w:p>
  </w:footnote>
  <w:footnote w:id="1">
    <w:p w:rsidR="00007265" w:rsidRPr="00007265" w:rsidRDefault="00007265">
      <w:pPr>
        <w:pStyle w:val="a3"/>
        <w:rPr>
          <w:rFonts w:ascii="Times New Roman" w:hAnsi="Times New Roman" w:cs="Times New Roman"/>
        </w:rPr>
      </w:pPr>
      <w:r w:rsidRPr="00007265">
        <w:rPr>
          <w:rStyle w:val="a5"/>
          <w:rFonts w:ascii="Times New Roman" w:hAnsi="Times New Roman" w:cs="Times New Roman"/>
        </w:rPr>
        <w:footnoteRef/>
      </w:r>
      <w:r w:rsidRPr="00007265">
        <w:rPr>
          <w:rFonts w:ascii="Times New Roman" w:hAnsi="Times New Roman" w:cs="Times New Roman"/>
        </w:rPr>
        <w:t xml:space="preserve"> Списъкът е примерен. Описват се само действително представяните документи.</w:t>
      </w:r>
    </w:p>
  </w:footnote>
  <w:footnote w:id="2">
    <w:p w:rsidR="009832C8" w:rsidRPr="00FA0343" w:rsidRDefault="009832C8" w:rsidP="00067541">
      <w:pPr>
        <w:pStyle w:val="a3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FA034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FA0343">
        <w:rPr>
          <w:rFonts w:ascii="Times New Roman" w:hAnsi="Times New Roman" w:cs="Times New Roman"/>
          <w:sz w:val="18"/>
          <w:szCs w:val="18"/>
        </w:rPr>
        <w:t xml:space="preserve"> </w:t>
      </w:r>
      <w:r w:rsidRPr="00FA0343">
        <w:rPr>
          <w:rFonts w:ascii="Times New Roman" w:hAnsi="Times New Roman" w:cs="Times New Roman"/>
          <w:b/>
          <w:bCs/>
          <w:i/>
          <w:sz w:val="18"/>
          <w:szCs w:val="18"/>
        </w:rPr>
        <w:t>Информация за задълженията, свързани с данъци и осигуровки, опазване на околната среда, закрила на заетостта и условията на труд:</w:t>
      </w:r>
    </w:p>
    <w:p w:rsidR="009832C8" w:rsidRPr="00FA0343" w:rsidRDefault="009832C8" w:rsidP="00067541">
      <w:pPr>
        <w:pStyle w:val="a3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A0343">
        <w:rPr>
          <w:rFonts w:ascii="Times New Roman" w:hAnsi="Times New Roman" w:cs="Times New Roman"/>
          <w:bCs/>
          <w:sz w:val="18"/>
          <w:szCs w:val="18"/>
        </w:rPr>
        <w:t xml:space="preserve"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</w:t>
      </w:r>
      <w:proofErr w:type="spellStart"/>
      <w:r w:rsidRPr="00FA0343">
        <w:rPr>
          <w:rFonts w:ascii="Times New Roman" w:hAnsi="Times New Roman" w:cs="Times New Roman"/>
          <w:bCs/>
          <w:sz w:val="18"/>
          <w:szCs w:val="18"/>
        </w:rPr>
        <w:t>относими</w:t>
      </w:r>
      <w:proofErr w:type="spellEnd"/>
      <w:r w:rsidRPr="00FA0343">
        <w:rPr>
          <w:rFonts w:ascii="Times New Roman" w:hAnsi="Times New Roman" w:cs="Times New Roman"/>
          <w:bCs/>
          <w:sz w:val="18"/>
          <w:szCs w:val="18"/>
        </w:rPr>
        <w:t xml:space="preserve"> към услугите и строителството, предмет на поръчката, както следва:</w:t>
      </w:r>
    </w:p>
    <w:p w:rsidR="009832C8" w:rsidRPr="00FA0343" w:rsidRDefault="009832C8" w:rsidP="00067541">
      <w:pPr>
        <w:pStyle w:val="a3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A0343">
        <w:rPr>
          <w:rFonts w:ascii="Times New Roman" w:hAnsi="Times New Roman" w:cs="Times New Roman"/>
          <w:b/>
          <w:bCs/>
          <w:sz w:val="18"/>
          <w:szCs w:val="18"/>
        </w:rPr>
        <w:t xml:space="preserve">- Относно задълженията, свързани с данъци и осигуровки: </w:t>
      </w:r>
      <w:r w:rsidRPr="00FA0343">
        <w:rPr>
          <w:rFonts w:ascii="Times New Roman" w:hAnsi="Times New Roman" w:cs="Times New Roman"/>
          <w:bCs/>
          <w:sz w:val="18"/>
          <w:szCs w:val="18"/>
        </w:rPr>
        <w:t>Национална агенция по приходите:</w:t>
      </w:r>
    </w:p>
    <w:p w:rsidR="009832C8" w:rsidRPr="00FA0343" w:rsidRDefault="009832C8" w:rsidP="00067541">
      <w:pPr>
        <w:pStyle w:val="a3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A0343">
        <w:rPr>
          <w:rFonts w:ascii="Times New Roman" w:hAnsi="Times New Roman" w:cs="Times New Roman"/>
          <w:bCs/>
          <w:sz w:val="18"/>
          <w:szCs w:val="18"/>
        </w:rPr>
        <w:t xml:space="preserve">Информационен телефон на НАП - 0700 18 700; интернет адрес: </w:t>
      </w:r>
      <w:hyperlink r:id="rId1" w:history="1">
        <w:r w:rsidRPr="00FA0343">
          <w:rPr>
            <w:rStyle w:val="af0"/>
            <w:rFonts w:ascii="Times New Roman" w:hAnsi="Times New Roman" w:cs="Times New Roman"/>
            <w:bCs/>
            <w:sz w:val="18"/>
            <w:szCs w:val="18"/>
          </w:rPr>
          <w:t>www.nap.bg</w:t>
        </w:r>
      </w:hyperlink>
    </w:p>
    <w:p w:rsidR="009832C8" w:rsidRPr="00FA0343" w:rsidRDefault="009832C8" w:rsidP="00067541">
      <w:pPr>
        <w:pStyle w:val="a3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A0343">
        <w:rPr>
          <w:rFonts w:ascii="Times New Roman" w:hAnsi="Times New Roman" w:cs="Times New Roman"/>
          <w:b/>
          <w:bCs/>
          <w:sz w:val="18"/>
          <w:szCs w:val="18"/>
        </w:rPr>
        <w:t xml:space="preserve">- Относно задълженията, за опазване на околната среда: </w:t>
      </w:r>
      <w:r w:rsidRPr="00FA0343">
        <w:rPr>
          <w:rFonts w:ascii="Times New Roman" w:hAnsi="Times New Roman" w:cs="Times New Roman"/>
          <w:bCs/>
          <w:sz w:val="18"/>
          <w:szCs w:val="18"/>
        </w:rPr>
        <w:t>Министерство на околната среда и водите</w:t>
      </w:r>
    </w:p>
    <w:p w:rsidR="009832C8" w:rsidRPr="00FA0343" w:rsidRDefault="009832C8" w:rsidP="00067541">
      <w:pPr>
        <w:pStyle w:val="a3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A0343">
        <w:rPr>
          <w:rFonts w:ascii="Times New Roman" w:hAnsi="Times New Roman" w:cs="Times New Roman"/>
          <w:bCs/>
          <w:sz w:val="18"/>
          <w:szCs w:val="18"/>
        </w:rPr>
        <w:t xml:space="preserve">Информационен център на МОСВ: работи за посетители всеки работен ден от 14 до 17 ч. 1000 София, ул. "У. </w:t>
      </w:r>
      <w:proofErr w:type="spellStart"/>
      <w:r w:rsidRPr="00FA0343">
        <w:rPr>
          <w:rFonts w:ascii="Times New Roman" w:hAnsi="Times New Roman" w:cs="Times New Roman"/>
          <w:bCs/>
          <w:sz w:val="18"/>
          <w:szCs w:val="18"/>
        </w:rPr>
        <w:t>Гладстон</w:t>
      </w:r>
      <w:proofErr w:type="spellEnd"/>
      <w:r w:rsidRPr="00FA0343">
        <w:rPr>
          <w:rFonts w:ascii="Times New Roman" w:hAnsi="Times New Roman" w:cs="Times New Roman"/>
          <w:bCs/>
          <w:sz w:val="18"/>
          <w:szCs w:val="18"/>
        </w:rPr>
        <w:t xml:space="preserve">" № 67, Телефон: 02/ 940 6331, Интернет адрес: </w:t>
      </w:r>
      <w:hyperlink r:id="rId2" w:history="1">
        <w:r w:rsidRPr="00FA0343">
          <w:rPr>
            <w:rStyle w:val="af0"/>
            <w:rFonts w:ascii="Times New Roman" w:hAnsi="Times New Roman" w:cs="Times New Roman"/>
            <w:bCs/>
            <w:sz w:val="18"/>
            <w:szCs w:val="18"/>
          </w:rPr>
          <w:t>http://www3.moew.government.bg/</w:t>
        </w:r>
      </w:hyperlink>
    </w:p>
    <w:p w:rsidR="009832C8" w:rsidRPr="00FA0343" w:rsidRDefault="009832C8" w:rsidP="00067541">
      <w:pPr>
        <w:pStyle w:val="a3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A0343">
        <w:rPr>
          <w:rFonts w:ascii="Times New Roman" w:hAnsi="Times New Roman" w:cs="Times New Roman"/>
          <w:b/>
          <w:bCs/>
          <w:sz w:val="18"/>
          <w:szCs w:val="18"/>
        </w:rPr>
        <w:t xml:space="preserve">- Относно задълженията, закрила на заетостта и условията на труд: </w:t>
      </w:r>
      <w:r w:rsidRPr="00FA0343">
        <w:rPr>
          <w:rFonts w:ascii="Times New Roman" w:hAnsi="Times New Roman" w:cs="Times New Roman"/>
          <w:bCs/>
          <w:sz w:val="18"/>
          <w:szCs w:val="18"/>
        </w:rPr>
        <w:t xml:space="preserve">* Министерство на труда и социалната политика: Интернет адрес: </w:t>
      </w:r>
      <w:hyperlink r:id="rId3" w:history="1">
        <w:r w:rsidRPr="00FA0343">
          <w:rPr>
            <w:rStyle w:val="af0"/>
            <w:rFonts w:ascii="Times New Roman" w:hAnsi="Times New Roman" w:cs="Times New Roman"/>
            <w:bCs/>
            <w:sz w:val="18"/>
            <w:szCs w:val="18"/>
          </w:rPr>
          <w:t>http://www.mlsp.government.bg</w:t>
        </w:r>
      </w:hyperlink>
      <w:r w:rsidRPr="00FA0343">
        <w:rPr>
          <w:rFonts w:ascii="Times New Roman" w:hAnsi="Times New Roman" w:cs="Times New Roman"/>
          <w:sz w:val="18"/>
          <w:szCs w:val="18"/>
        </w:rPr>
        <w:t xml:space="preserve">, </w:t>
      </w:r>
      <w:r w:rsidRPr="00FA0343">
        <w:rPr>
          <w:rFonts w:ascii="Times New Roman" w:hAnsi="Times New Roman" w:cs="Times New Roman"/>
          <w:bCs/>
          <w:sz w:val="18"/>
          <w:szCs w:val="18"/>
        </w:rPr>
        <w:t xml:space="preserve">София 1051, ул. Триадица №2, </w:t>
      </w:r>
      <w:r w:rsidRPr="00FA0343">
        <w:rPr>
          <w:rFonts w:ascii="Times New Roman" w:hAnsi="Times New Roman" w:cs="Times New Roman"/>
          <w:sz w:val="18"/>
          <w:szCs w:val="18"/>
        </w:rPr>
        <w:t>Телефон: 02/ 8119 443</w:t>
      </w:r>
    </w:p>
    <w:p w:rsidR="009832C8" w:rsidRPr="00FA0343" w:rsidRDefault="009832C8" w:rsidP="0006754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A0343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FA0343">
        <w:rPr>
          <w:rFonts w:ascii="Times New Roman" w:hAnsi="Times New Roman" w:cs="Times New Roman"/>
          <w:sz w:val="18"/>
          <w:szCs w:val="18"/>
        </w:rPr>
        <w:t xml:space="preserve">Изпълнителна Агенция „Главна инспекция по труда“ Интернет страница: </w:t>
      </w:r>
      <w:hyperlink r:id="rId4" w:history="1">
        <w:r w:rsidRPr="00FA0343">
          <w:rPr>
            <w:rStyle w:val="af0"/>
            <w:rFonts w:ascii="Times New Roman" w:hAnsi="Times New Roman" w:cs="Times New Roman"/>
            <w:sz w:val="18"/>
            <w:szCs w:val="18"/>
          </w:rPr>
          <w:t>http://www.gli.government.bg/</w:t>
        </w:r>
      </w:hyperlink>
    </w:p>
    <w:p w:rsidR="009832C8" w:rsidRPr="00FA0343" w:rsidRDefault="009832C8" w:rsidP="0006754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A0343">
        <w:rPr>
          <w:rFonts w:ascii="Times New Roman" w:hAnsi="Times New Roman" w:cs="Times New Roman"/>
          <w:sz w:val="18"/>
          <w:szCs w:val="18"/>
        </w:rPr>
        <w:t>София 1000, бул. Дондуков №3, Тел. 02/987 47 17</w:t>
      </w:r>
    </w:p>
    <w:p w:rsidR="009832C8" w:rsidRPr="00FA0343" w:rsidRDefault="009832C8" w:rsidP="00067541">
      <w:pPr>
        <w:pStyle w:val="a3"/>
        <w:jc w:val="both"/>
        <w:rPr>
          <w:rFonts w:ascii="Times New Roman" w:hAnsi="Times New Roman" w:cs="Times New Roman"/>
        </w:rPr>
      </w:pPr>
    </w:p>
    <w:p w:rsidR="009832C8" w:rsidRDefault="009832C8" w:rsidP="00067541">
      <w:pPr>
        <w:pStyle w:val="a3"/>
      </w:pPr>
    </w:p>
  </w:footnote>
  <w:footnote w:id="3">
    <w:p w:rsidR="0026552B" w:rsidRPr="00E10A23" w:rsidRDefault="0026552B">
      <w:pPr>
        <w:pStyle w:val="a3"/>
        <w:rPr>
          <w:rFonts w:ascii="Times New Roman" w:hAnsi="Times New Roman" w:cs="Times New Roman"/>
        </w:rPr>
      </w:pPr>
      <w:r w:rsidRPr="00E10A23">
        <w:rPr>
          <w:rStyle w:val="a5"/>
          <w:rFonts w:ascii="Times New Roman" w:hAnsi="Times New Roman" w:cs="Times New Roman"/>
        </w:rPr>
        <w:footnoteRef/>
      </w:r>
      <w:r w:rsidRPr="00E10A23">
        <w:rPr>
          <w:rFonts w:ascii="Times New Roman" w:hAnsi="Times New Roman" w:cs="Times New Roman"/>
        </w:rPr>
        <w:t xml:space="preserve"> </w:t>
      </w:r>
      <w:r w:rsidRPr="00E10A23">
        <w:rPr>
          <w:rFonts w:ascii="Times New Roman" w:hAnsi="Times New Roman" w:cs="Times New Roman"/>
        </w:rPr>
        <w:t>Оставя се вярното</w:t>
      </w:r>
    </w:p>
  </w:footnote>
  <w:footnote w:id="4">
    <w:p w:rsidR="00007265" w:rsidRPr="00007265" w:rsidRDefault="00007265">
      <w:pPr>
        <w:pStyle w:val="a3"/>
        <w:rPr>
          <w:rFonts w:ascii="Times New Roman" w:hAnsi="Times New Roman" w:cs="Times New Roman"/>
        </w:rPr>
      </w:pPr>
      <w:r w:rsidRPr="00007265">
        <w:rPr>
          <w:rStyle w:val="a5"/>
          <w:rFonts w:ascii="Times New Roman" w:hAnsi="Times New Roman" w:cs="Times New Roman"/>
        </w:rPr>
        <w:footnoteRef/>
      </w:r>
      <w:r w:rsidRPr="00007265">
        <w:rPr>
          <w:rFonts w:ascii="Times New Roman" w:hAnsi="Times New Roman" w:cs="Times New Roman"/>
        </w:rPr>
        <w:t xml:space="preserve"> </w:t>
      </w:r>
      <w:r w:rsidRPr="00007265">
        <w:rPr>
          <w:rFonts w:ascii="Times New Roman" w:hAnsi="Times New Roman" w:cs="Times New Roman"/>
        </w:rPr>
        <w:t>Цената не трябва да надвишава прогнозната стойност на поръчката</w:t>
      </w:r>
    </w:p>
  </w:footnote>
  <w:footnote w:id="5">
    <w:p w:rsidR="00D637B4" w:rsidRPr="00D637B4" w:rsidRDefault="00D637B4">
      <w:pPr>
        <w:pStyle w:val="a3"/>
        <w:rPr>
          <w:rFonts w:ascii="Times New Roman" w:hAnsi="Times New Roman" w:cs="Times New Roman"/>
        </w:rPr>
      </w:pPr>
      <w:r w:rsidRPr="00D637B4">
        <w:rPr>
          <w:rStyle w:val="a5"/>
          <w:rFonts w:ascii="Times New Roman" w:hAnsi="Times New Roman" w:cs="Times New Roman"/>
        </w:rPr>
        <w:footnoteRef/>
      </w:r>
      <w:r w:rsidRPr="00D637B4">
        <w:rPr>
          <w:rFonts w:ascii="Times New Roman" w:hAnsi="Times New Roman" w:cs="Times New Roman"/>
        </w:rPr>
        <w:t xml:space="preserve"> </w:t>
      </w:r>
      <w:r w:rsidRPr="00D637B4">
        <w:rPr>
          <w:rFonts w:ascii="Times New Roman" w:hAnsi="Times New Roman" w:cs="Times New Roman"/>
        </w:rPr>
        <w:t>Оставя се вярното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996"/>
    <w:multiLevelType w:val="hybridMultilevel"/>
    <w:tmpl w:val="09F67A72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CD39E7"/>
    <w:multiLevelType w:val="singleLevel"/>
    <w:tmpl w:val="FFAADFFA"/>
    <w:lvl w:ilvl="0">
      <w:start w:val="2"/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F82D77"/>
    <w:multiLevelType w:val="hybridMultilevel"/>
    <w:tmpl w:val="24D214C6"/>
    <w:lvl w:ilvl="0" w:tplc="AA1EDC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180"/>
    <w:multiLevelType w:val="hybridMultilevel"/>
    <w:tmpl w:val="B1A8F342"/>
    <w:lvl w:ilvl="0" w:tplc="DAB29E2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50" w:hanging="360"/>
      </w:pPr>
    </w:lvl>
    <w:lvl w:ilvl="2" w:tplc="0402001B">
      <w:start w:val="1"/>
      <w:numFmt w:val="lowerRoman"/>
      <w:lvlText w:val="%3."/>
      <w:lvlJc w:val="right"/>
      <w:pPr>
        <w:ind w:left="2370" w:hanging="180"/>
      </w:pPr>
    </w:lvl>
    <w:lvl w:ilvl="3" w:tplc="0402000F">
      <w:start w:val="1"/>
      <w:numFmt w:val="decimal"/>
      <w:lvlText w:val="%4."/>
      <w:lvlJc w:val="left"/>
      <w:pPr>
        <w:ind w:left="3090" w:hanging="360"/>
      </w:pPr>
    </w:lvl>
    <w:lvl w:ilvl="4" w:tplc="04020019">
      <w:start w:val="1"/>
      <w:numFmt w:val="lowerLetter"/>
      <w:lvlText w:val="%5."/>
      <w:lvlJc w:val="left"/>
      <w:pPr>
        <w:ind w:left="3810" w:hanging="360"/>
      </w:pPr>
    </w:lvl>
    <w:lvl w:ilvl="5" w:tplc="0402001B">
      <w:start w:val="1"/>
      <w:numFmt w:val="lowerRoman"/>
      <w:lvlText w:val="%6."/>
      <w:lvlJc w:val="right"/>
      <w:pPr>
        <w:ind w:left="4530" w:hanging="180"/>
      </w:pPr>
    </w:lvl>
    <w:lvl w:ilvl="6" w:tplc="0402000F">
      <w:start w:val="1"/>
      <w:numFmt w:val="decimal"/>
      <w:lvlText w:val="%7."/>
      <w:lvlJc w:val="left"/>
      <w:pPr>
        <w:ind w:left="5250" w:hanging="360"/>
      </w:pPr>
    </w:lvl>
    <w:lvl w:ilvl="7" w:tplc="04020019">
      <w:start w:val="1"/>
      <w:numFmt w:val="lowerLetter"/>
      <w:lvlText w:val="%8."/>
      <w:lvlJc w:val="left"/>
      <w:pPr>
        <w:ind w:left="5970" w:hanging="360"/>
      </w:pPr>
    </w:lvl>
    <w:lvl w:ilvl="8" w:tplc="0402001B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DD5242B"/>
    <w:multiLevelType w:val="hybridMultilevel"/>
    <w:tmpl w:val="ACF26C52"/>
    <w:lvl w:ilvl="0" w:tplc="11D8E2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  <w:sz w:val="24"/>
        <w:szCs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34DD4"/>
    <w:multiLevelType w:val="singleLevel"/>
    <w:tmpl w:val="16C6F10A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2F564D"/>
    <w:multiLevelType w:val="hybridMultilevel"/>
    <w:tmpl w:val="2FA8C2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F1FC4"/>
    <w:multiLevelType w:val="multilevel"/>
    <w:tmpl w:val="615A2580"/>
    <w:lvl w:ilvl="0">
      <w:start w:val="2"/>
      <w:numFmt w:val="decimal"/>
      <w:lvlText w:val="%1."/>
      <w:lvlJc w:val="left"/>
      <w:pPr>
        <w:ind w:left="7500" w:hanging="7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0" w:hanging="7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0" w:hanging="7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0" w:hanging="7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00" w:hanging="7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7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0" w:hanging="7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00" w:hanging="7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0" w:hanging="7500"/>
      </w:pPr>
      <w:rPr>
        <w:rFonts w:hint="default"/>
      </w:rPr>
    </w:lvl>
  </w:abstractNum>
  <w:abstractNum w:abstractNumId="9" w15:restartNumberingAfterBreak="0">
    <w:nsid w:val="294446D1"/>
    <w:multiLevelType w:val="hybridMultilevel"/>
    <w:tmpl w:val="33C2EE5C"/>
    <w:lvl w:ilvl="0" w:tplc="B24241BC">
      <w:start w:val="8"/>
      <w:numFmt w:val="bullet"/>
      <w:lvlText w:val="-"/>
      <w:lvlJc w:val="left"/>
      <w:pPr>
        <w:ind w:left="1069" w:hanging="360"/>
      </w:pPr>
    </w:lvl>
    <w:lvl w:ilvl="1" w:tplc="04020003">
      <w:start w:val="1"/>
      <w:numFmt w:val="bullet"/>
      <w:lvlText w:val="o"/>
      <w:lvlJc w:val="left"/>
      <w:pPr>
        <w:ind w:left="1789" w:hanging="360"/>
      </w:pPr>
    </w:lvl>
    <w:lvl w:ilvl="2" w:tplc="04020005">
      <w:start w:val="1"/>
      <w:numFmt w:val="bullet"/>
      <w:lvlText w:val=""/>
      <w:lvlJc w:val="left"/>
      <w:pPr>
        <w:ind w:left="2509" w:hanging="360"/>
      </w:pPr>
    </w:lvl>
    <w:lvl w:ilvl="3" w:tplc="04020001">
      <w:start w:val="1"/>
      <w:numFmt w:val="bullet"/>
      <w:lvlText w:val=""/>
      <w:lvlJc w:val="left"/>
      <w:pPr>
        <w:ind w:left="3229" w:hanging="360"/>
      </w:pPr>
    </w:lvl>
    <w:lvl w:ilvl="4" w:tplc="04020003">
      <w:start w:val="1"/>
      <w:numFmt w:val="bullet"/>
      <w:lvlText w:val="o"/>
      <w:lvlJc w:val="left"/>
      <w:pPr>
        <w:ind w:left="3949" w:hanging="360"/>
      </w:pPr>
    </w:lvl>
    <w:lvl w:ilvl="5" w:tplc="04020005">
      <w:start w:val="1"/>
      <w:numFmt w:val="bullet"/>
      <w:lvlText w:val=""/>
      <w:lvlJc w:val="left"/>
      <w:pPr>
        <w:ind w:left="4669" w:hanging="360"/>
      </w:pPr>
    </w:lvl>
    <w:lvl w:ilvl="6" w:tplc="04020001">
      <w:start w:val="1"/>
      <w:numFmt w:val="bullet"/>
      <w:lvlText w:val=""/>
      <w:lvlJc w:val="left"/>
      <w:pPr>
        <w:ind w:left="5389" w:hanging="360"/>
      </w:pPr>
    </w:lvl>
    <w:lvl w:ilvl="7" w:tplc="04020003">
      <w:start w:val="1"/>
      <w:numFmt w:val="bullet"/>
      <w:lvlText w:val="o"/>
      <w:lvlJc w:val="left"/>
      <w:pPr>
        <w:ind w:left="6109" w:hanging="360"/>
      </w:pPr>
    </w:lvl>
    <w:lvl w:ilvl="8" w:tplc="04020005">
      <w:start w:val="1"/>
      <w:numFmt w:val="bullet"/>
      <w:lvlText w:val=""/>
      <w:lvlJc w:val="left"/>
      <w:pPr>
        <w:ind w:left="6829" w:hanging="360"/>
      </w:pPr>
    </w:lvl>
  </w:abstractNum>
  <w:abstractNum w:abstractNumId="10" w15:restartNumberingAfterBreak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D6C4561"/>
    <w:multiLevelType w:val="singleLevel"/>
    <w:tmpl w:val="9E163F34"/>
    <w:lvl w:ilvl="0">
      <w:start w:val="2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2" w15:restartNumberingAfterBreak="0">
    <w:nsid w:val="2DCE022D"/>
    <w:multiLevelType w:val="hybridMultilevel"/>
    <w:tmpl w:val="50541A3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B5DB7"/>
    <w:multiLevelType w:val="hybridMultilevel"/>
    <w:tmpl w:val="FC225BFC"/>
    <w:lvl w:ilvl="0" w:tplc="5DCE3B1C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6A80B35"/>
    <w:multiLevelType w:val="hybridMultilevel"/>
    <w:tmpl w:val="E4BCAE5E"/>
    <w:lvl w:ilvl="0" w:tplc="1020055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91AFF"/>
    <w:multiLevelType w:val="hybridMultilevel"/>
    <w:tmpl w:val="5C20C7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6C9"/>
    <w:multiLevelType w:val="hybridMultilevel"/>
    <w:tmpl w:val="E88E53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5EB1509"/>
    <w:multiLevelType w:val="hybridMultilevel"/>
    <w:tmpl w:val="58DA406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C37E7"/>
    <w:multiLevelType w:val="hybridMultilevel"/>
    <w:tmpl w:val="527E1940"/>
    <w:lvl w:ilvl="0" w:tplc="58B6D4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8A93B67"/>
    <w:multiLevelType w:val="hybridMultilevel"/>
    <w:tmpl w:val="4C3643D6"/>
    <w:lvl w:ilvl="0" w:tplc="D1240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53D39"/>
    <w:multiLevelType w:val="hybridMultilevel"/>
    <w:tmpl w:val="55AC17FC"/>
    <w:lvl w:ilvl="0" w:tplc="5EDCBA0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6229A"/>
    <w:multiLevelType w:val="singleLevel"/>
    <w:tmpl w:val="38D6E96C"/>
    <w:lvl w:ilvl="0">
      <w:start w:val="4"/>
      <w:numFmt w:val="decimal"/>
      <w:lvlText w:val="5.2.9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0CA188E"/>
    <w:multiLevelType w:val="multilevel"/>
    <w:tmpl w:val="51DE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548C3D5E"/>
    <w:multiLevelType w:val="hybridMultilevel"/>
    <w:tmpl w:val="0A304D1C"/>
    <w:lvl w:ilvl="0" w:tplc="C7C8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F0C1580"/>
    <w:multiLevelType w:val="singleLevel"/>
    <w:tmpl w:val="EA24EE82"/>
    <w:lvl w:ilvl="0">
      <w:start w:val="1"/>
      <w:numFmt w:val="decimal"/>
      <w:lvlText w:val="5.2.8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3AD3459"/>
    <w:multiLevelType w:val="hybridMultilevel"/>
    <w:tmpl w:val="E19E2A9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D4C45AA"/>
    <w:multiLevelType w:val="multilevel"/>
    <w:tmpl w:val="5CCEDE82"/>
    <w:name w:val="NumPar2"/>
    <w:lvl w:ilvl="0">
      <w:start w:val="5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EF2773F"/>
    <w:multiLevelType w:val="hybridMultilevel"/>
    <w:tmpl w:val="3398C436"/>
    <w:lvl w:ilvl="0" w:tplc="A44CA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F090B36"/>
    <w:multiLevelType w:val="hybridMultilevel"/>
    <w:tmpl w:val="8F427FFA"/>
    <w:lvl w:ilvl="0" w:tplc="311EC24E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4797F"/>
    <w:multiLevelType w:val="singleLevel"/>
    <w:tmpl w:val="9DEC0DF0"/>
    <w:lvl w:ilvl="0">
      <w:start w:val="4"/>
      <w:numFmt w:val="decimal"/>
      <w:lvlText w:val="(%1)"/>
      <w:legacy w:legacy="1" w:legacySpace="0" w:legacyIndent="336"/>
      <w:lvlJc w:val="left"/>
    </w:lvl>
  </w:abstractNum>
  <w:num w:numId="1">
    <w:abstractNumId w:val="25"/>
  </w:num>
  <w:num w:numId="2">
    <w:abstractNumId w:val="1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1"/>
  </w:num>
  <w:num w:numId="7">
    <w:abstractNumId w:val="27"/>
  </w:num>
  <w:num w:numId="8">
    <w:abstractNumId w:val="11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22"/>
  </w:num>
  <w:num w:numId="14">
    <w:abstractNumId w:val="26"/>
  </w:num>
  <w:num w:numId="15">
    <w:abstractNumId w:val="13"/>
  </w:num>
  <w:num w:numId="16">
    <w:abstractNumId w:val="19"/>
  </w:num>
  <w:num w:numId="17">
    <w:abstractNumId w:val="18"/>
  </w:num>
  <w:num w:numId="18">
    <w:abstractNumId w:val="7"/>
  </w:num>
  <w:num w:numId="19">
    <w:abstractNumId w:val="1"/>
  </w:num>
  <w:num w:numId="20">
    <w:abstractNumId w:val="21"/>
  </w:num>
  <w:num w:numId="21">
    <w:abstractNumId w:val="30"/>
  </w:num>
  <w:num w:numId="22">
    <w:abstractNumId w:val="20"/>
  </w:num>
  <w:num w:numId="23">
    <w:abstractNumId w:val="2"/>
  </w:num>
  <w:num w:numId="24">
    <w:abstractNumId w:val="12"/>
  </w:num>
  <w:num w:numId="25">
    <w:abstractNumId w:val="23"/>
  </w:num>
  <w:num w:numId="26">
    <w:abstractNumId w:val="29"/>
  </w:num>
  <w:num w:numId="27">
    <w:abstractNumId w:val="15"/>
  </w:num>
  <w:num w:numId="28">
    <w:abstractNumId w:val="0"/>
  </w:num>
  <w:num w:numId="29">
    <w:abstractNumId w:val="8"/>
  </w:num>
  <w:num w:numId="30">
    <w:abstractNumId w:val="16"/>
  </w:num>
  <w:num w:numId="31">
    <w:abstractNumId w:val="28"/>
  </w:num>
  <w:num w:numId="32">
    <w:abstractNumId w:val="2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57"/>
    <w:rsid w:val="00007265"/>
    <w:rsid w:val="0001697E"/>
    <w:rsid w:val="0002686C"/>
    <w:rsid w:val="00067541"/>
    <w:rsid w:val="000C03E9"/>
    <w:rsid w:val="001146B2"/>
    <w:rsid w:val="00126870"/>
    <w:rsid w:val="0016056B"/>
    <w:rsid w:val="00171248"/>
    <w:rsid w:val="00221E1A"/>
    <w:rsid w:val="00260EE3"/>
    <w:rsid w:val="0026552B"/>
    <w:rsid w:val="003779E0"/>
    <w:rsid w:val="003D43D0"/>
    <w:rsid w:val="003D472C"/>
    <w:rsid w:val="004111CB"/>
    <w:rsid w:val="00430C16"/>
    <w:rsid w:val="00473C7C"/>
    <w:rsid w:val="00596EDA"/>
    <w:rsid w:val="006241A1"/>
    <w:rsid w:val="006E3FF0"/>
    <w:rsid w:val="0071283F"/>
    <w:rsid w:val="00722593"/>
    <w:rsid w:val="00730EEA"/>
    <w:rsid w:val="00773157"/>
    <w:rsid w:val="007975D7"/>
    <w:rsid w:val="007A11B0"/>
    <w:rsid w:val="007B2B10"/>
    <w:rsid w:val="007C3FAE"/>
    <w:rsid w:val="00821383"/>
    <w:rsid w:val="00821513"/>
    <w:rsid w:val="008A66E5"/>
    <w:rsid w:val="008F2E52"/>
    <w:rsid w:val="00972BE5"/>
    <w:rsid w:val="009832C8"/>
    <w:rsid w:val="009A22D0"/>
    <w:rsid w:val="00A11E7E"/>
    <w:rsid w:val="00AB20E7"/>
    <w:rsid w:val="00AD1F88"/>
    <w:rsid w:val="00B62F9F"/>
    <w:rsid w:val="00B87550"/>
    <w:rsid w:val="00B9360D"/>
    <w:rsid w:val="00BA6133"/>
    <w:rsid w:val="00BD118D"/>
    <w:rsid w:val="00BD6379"/>
    <w:rsid w:val="00BE7DE4"/>
    <w:rsid w:val="00C32A2E"/>
    <w:rsid w:val="00C736EA"/>
    <w:rsid w:val="00CB0A56"/>
    <w:rsid w:val="00CC21B6"/>
    <w:rsid w:val="00CF707A"/>
    <w:rsid w:val="00D12F67"/>
    <w:rsid w:val="00D637B4"/>
    <w:rsid w:val="00D64C53"/>
    <w:rsid w:val="00D651CB"/>
    <w:rsid w:val="00D97B74"/>
    <w:rsid w:val="00DA2800"/>
    <w:rsid w:val="00E10A23"/>
    <w:rsid w:val="00E11921"/>
    <w:rsid w:val="00E43D8E"/>
    <w:rsid w:val="00F65681"/>
    <w:rsid w:val="00F80C43"/>
    <w:rsid w:val="00F97E7A"/>
    <w:rsid w:val="00FD5645"/>
    <w:rsid w:val="00FE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C79DA"/>
  <w15:docId w15:val="{5071A3BC-C800-4458-A1F7-3BE4AAC5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1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3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D6379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773157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rsid w:val="00773157"/>
    <w:rPr>
      <w:rFonts w:ascii="Calibri" w:eastAsia="Times New Roman" w:hAnsi="Calibri" w:cs="Calibri"/>
      <w:b/>
      <w:bCs/>
      <w:i/>
      <w:iCs/>
      <w:noProof/>
      <w:sz w:val="26"/>
      <w:szCs w:val="26"/>
      <w:lang w:val="bg-BG" w:eastAsia="bg-BG"/>
    </w:rPr>
  </w:style>
  <w:style w:type="paragraph" w:styleId="a3">
    <w:name w:val="footnote text"/>
    <w:basedOn w:val="a"/>
    <w:link w:val="a4"/>
    <w:uiPriority w:val="99"/>
    <w:semiHidden/>
    <w:rsid w:val="00773157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a4">
    <w:name w:val="Текст под линия Знак"/>
    <w:basedOn w:val="a0"/>
    <w:link w:val="a3"/>
    <w:uiPriority w:val="99"/>
    <w:semiHidden/>
    <w:rsid w:val="00773157"/>
    <w:rPr>
      <w:rFonts w:ascii="Calibri" w:eastAsia="Times New Roman" w:hAnsi="Calibri" w:cs="Calibri"/>
      <w:sz w:val="20"/>
      <w:szCs w:val="20"/>
      <w:lang w:val="bg-BG" w:eastAsia="bg-BG"/>
    </w:rPr>
  </w:style>
  <w:style w:type="paragraph" w:customStyle="1" w:styleId="Tiret0">
    <w:name w:val="Tiret 0"/>
    <w:basedOn w:val="a"/>
    <w:uiPriority w:val="99"/>
    <w:rsid w:val="00773157"/>
    <w:pPr>
      <w:widowControl/>
      <w:tabs>
        <w:tab w:val="num" w:pos="850"/>
      </w:tabs>
      <w:autoSpaceDE/>
      <w:autoSpaceDN/>
      <w:adjustRightInd/>
      <w:spacing w:before="120" w:after="120"/>
      <w:ind w:left="850" w:hanging="850"/>
      <w:jc w:val="both"/>
    </w:pPr>
    <w:rPr>
      <w:rFonts w:eastAsia="Calibri"/>
      <w:sz w:val="24"/>
      <w:szCs w:val="24"/>
    </w:rPr>
  </w:style>
  <w:style w:type="paragraph" w:customStyle="1" w:styleId="Tiret1">
    <w:name w:val="Tiret 1"/>
    <w:basedOn w:val="a"/>
    <w:uiPriority w:val="99"/>
    <w:rsid w:val="00773157"/>
    <w:pPr>
      <w:widowControl/>
      <w:tabs>
        <w:tab w:val="num" w:pos="1417"/>
      </w:tabs>
      <w:autoSpaceDE/>
      <w:autoSpaceDN/>
      <w:adjustRightInd/>
      <w:spacing w:before="120" w:after="120"/>
      <w:ind w:left="1417" w:hanging="567"/>
      <w:jc w:val="both"/>
    </w:pPr>
    <w:rPr>
      <w:rFonts w:eastAsia="Calibri"/>
      <w:sz w:val="24"/>
      <w:szCs w:val="24"/>
    </w:rPr>
  </w:style>
  <w:style w:type="paragraph" w:customStyle="1" w:styleId="NumPar1">
    <w:name w:val="NumPar 1"/>
    <w:basedOn w:val="a"/>
    <w:next w:val="a"/>
    <w:uiPriority w:val="99"/>
    <w:rsid w:val="00773157"/>
    <w:pPr>
      <w:widowControl/>
      <w:tabs>
        <w:tab w:val="num" w:pos="850"/>
      </w:tabs>
      <w:autoSpaceDE/>
      <w:autoSpaceDN/>
      <w:adjustRightInd/>
      <w:spacing w:before="120" w:after="120"/>
      <w:ind w:left="850" w:hanging="850"/>
      <w:jc w:val="both"/>
    </w:pPr>
    <w:rPr>
      <w:rFonts w:eastAsia="Calibri"/>
      <w:sz w:val="24"/>
      <w:szCs w:val="24"/>
    </w:rPr>
  </w:style>
  <w:style w:type="paragraph" w:customStyle="1" w:styleId="NumPar2">
    <w:name w:val="NumPar 2"/>
    <w:basedOn w:val="a"/>
    <w:next w:val="a"/>
    <w:uiPriority w:val="99"/>
    <w:rsid w:val="00773157"/>
    <w:pPr>
      <w:widowControl/>
      <w:tabs>
        <w:tab w:val="num" w:pos="850"/>
      </w:tabs>
      <w:autoSpaceDE/>
      <w:autoSpaceDN/>
      <w:adjustRightInd/>
      <w:spacing w:before="120" w:after="120"/>
      <w:ind w:left="850" w:hanging="850"/>
      <w:jc w:val="both"/>
    </w:pPr>
    <w:rPr>
      <w:rFonts w:eastAsia="Calibri"/>
      <w:sz w:val="24"/>
      <w:szCs w:val="24"/>
    </w:rPr>
  </w:style>
  <w:style w:type="paragraph" w:customStyle="1" w:styleId="NumPar3">
    <w:name w:val="NumPar 3"/>
    <w:basedOn w:val="a"/>
    <w:next w:val="a"/>
    <w:uiPriority w:val="99"/>
    <w:rsid w:val="00773157"/>
    <w:pPr>
      <w:widowControl/>
      <w:tabs>
        <w:tab w:val="num" w:pos="850"/>
      </w:tabs>
      <w:autoSpaceDE/>
      <w:autoSpaceDN/>
      <w:adjustRightInd/>
      <w:spacing w:before="120" w:after="120"/>
      <w:ind w:left="850" w:hanging="850"/>
      <w:jc w:val="both"/>
    </w:pPr>
    <w:rPr>
      <w:rFonts w:eastAsia="Calibri"/>
      <w:sz w:val="24"/>
      <w:szCs w:val="24"/>
    </w:rPr>
  </w:style>
  <w:style w:type="paragraph" w:customStyle="1" w:styleId="NumPar4">
    <w:name w:val="NumPar 4"/>
    <w:basedOn w:val="a"/>
    <w:next w:val="a"/>
    <w:uiPriority w:val="99"/>
    <w:rsid w:val="00773157"/>
    <w:pPr>
      <w:widowControl/>
      <w:tabs>
        <w:tab w:val="num" w:pos="850"/>
      </w:tabs>
      <w:autoSpaceDE/>
      <w:autoSpaceDN/>
      <w:adjustRightInd/>
      <w:spacing w:before="120" w:after="120"/>
      <w:ind w:left="850" w:hanging="850"/>
      <w:jc w:val="both"/>
    </w:pPr>
    <w:rPr>
      <w:rFonts w:eastAsia="Calibri"/>
      <w:sz w:val="24"/>
      <w:szCs w:val="24"/>
    </w:rPr>
  </w:style>
  <w:style w:type="character" w:styleId="a5">
    <w:name w:val="footnote reference"/>
    <w:basedOn w:val="a0"/>
    <w:uiPriority w:val="99"/>
    <w:semiHidden/>
    <w:rsid w:val="00773157"/>
    <w:rPr>
      <w:vertAlign w:val="superscript"/>
    </w:rPr>
  </w:style>
  <w:style w:type="paragraph" w:customStyle="1" w:styleId="CharCharChar2">
    <w:name w:val="Char Char Char2"/>
    <w:basedOn w:val="a"/>
    <w:uiPriority w:val="99"/>
    <w:rsid w:val="00773157"/>
    <w:pPr>
      <w:widowControl/>
      <w:tabs>
        <w:tab w:val="left" w:pos="709"/>
      </w:tabs>
      <w:autoSpaceDE/>
      <w:autoSpaceDN/>
      <w:adjustRightInd/>
    </w:pPr>
    <w:rPr>
      <w:rFonts w:ascii="Tahoma" w:eastAsia="SimSun" w:hAnsi="Tahoma" w:cs="Tahoma"/>
      <w:sz w:val="24"/>
      <w:szCs w:val="24"/>
      <w:lang w:val="pl-PL" w:eastAsia="pl-PL"/>
    </w:rPr>
  </w:style>
  <w:style w:type="character" w:customStyle="1" w:styleId="FontStyle20">
    <w:name w:val="Font Style20"/>
    <w:uiPriority w:val="99"/>
    <w:rsid w:val="00773157"/>
    <w:rPr>
      <w:rFonts w:ascii="Times New Roman" w:hAnsi="Times New Roman" w:cs="Times New Roman"/>
      <w:b/>
      <w:bCs/>
    </w:rPr>
  </w:style>
  <w:style w:type="paragraph" w:styleId="a6">
    <w:name w:val="No Spacing"/>
    <w:uiPriority w:val="1"/>
    <w:qFormat/>
    <w:rsid w:val="00773157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773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7">
    <w:name w:val="Body Text"/>
    <w:basedOn w:val="a"/>
    <w:link w:val="a8"/>
    <w:uiPriority w:val="99"/>
    <w:rsid w:val="00773157"/>
    <w:pPr>
      <w:widowControl/>
      <w:suppressAutoHyphens/>
      <w:autoSpaceDE/>
      <w:autoSpaceDN/>
      <w:adjustRightInd/>
      <w:spacing w:after="120"/>
    </w:pPr>
    <w:rPr>
      <w:rFonts w:eastAsia="Calibri"/>
      <w:sz w:val="24"/>
      <w:szCs w:val="24"/>
      <w:lang w:eastAsia="ar-SA"/>
    </w:rPr>
  </w:style>
  <w:style w:type="character" w:customStyle="1" w:styleId="a8">
    <w:name w:val="Основен текст Знак"/>
    <w:link w:val="a7"/>
    <w:uiPriority w:val="99"/>
    <w:locked/>
    <w:rsid w:val="00773157"/>
    <w:rPr>
      <w:rFonts w:ascii="Times New Roman" w:eastAsia="Calibri" w:hAnsi="Times New Roman" w:cs="Times New Roman"/>
      <w:sz w:val="24"/>
      <w:szCs w:val="24"/>
      <w:lang w:val="bg-BG" w:eastAsia="ar-SA"/>
    </w:rPr>
  </w:style>
  <w:style w:type="character" w:customStyle="1" w:styleId="BodyTextChar">
    <w:name w:val="Body Text Char"/>
    <w:basedOn w:val="a0"/>
    <w:uiPriority w:val="99"/>
    <w:semiHidden/>
    <w:rsid w:val="0077315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31">
    <w:name w:val="Body Text Indent 3"/>
    <w:basedOn w:val="a"/>
    <w:link w:val="32"/>
    <w:uiPriority w:val="99"/>
    <w:rsid w:val="00773157"/>
    <w:pPr>
      <w:widowControl/>
      <w:suppressAutoHyphens/>
      <w:autoSpaceDE/>
      <w:autoSpaceDN/>
      <w:adjustRightInd/>
      <w:spacing w:after="120"/>
      <w:ind w:left="283"/>
    </w:pPr>
    <w:rPr>
      <w:rFonts w:eastAsia="Calibri"/>
      <w:sz w:val="16"/>
      <w:szCs w:val="16"/>
      <w:lang w:eastAsia="ar-SA"/>
    </w:rPr>
  </w:style>
  <w:style w:type="character" w:customStyle="1" w:styleId="32">
    <w:name w:val="Основен текст с отстъп 3 Знак"/>
    <w:link w:val="31"/>
    <w:uiPriority w:val="99"/>
    <w:locked/>
    <w:rsid w:val="00773157"/>
    <w:rPr>
      <w:rFonts w:ascii="Times New Roman" w:eastAsia="Calibri" w:hAnsi="Times New Roman" w:cs="Times New Roman"/>
      <w:sz w:val="16"/>
      <w:szCs w:val="16"/>
      <w:lang w:val="bg-BG" w:eastAsia="ar-SA"/>
    </w:rPr>
  </w:style>
  <w:style w:type="character" w:customStyle="1" w:styleId="BodyTextIndent3Char">
    <w:name w:val="Body Text Indent 3 Char"/>
    <w:basedOn w:val="a0"/>
    <w:uiPriority w:val="99"/>
    <w:semiHidden/>
    <w:rsid w:val="00773157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styleId="a9">
    <w:name w:val="caption"/>
    <w:basedOn w:val="a"/>
    <w:next w:val="a"/>
    <w:uiPriority w:val="99"/>
    <w:qFormat/>
    <w:rsid w:val="00773157"/>
    <w:pPr>
      <w:spacing w:after="200"/>
    </w:pPr>
    <w:rPr>
      <w:b/>
      <w:bCs/>
      <w:color w:val="4F81BD"/>
      <w:sz w:val="18"/>
      <w:szCs w:val="18"/>
    </w:rPr>
  </w:style>
  <w:style w:type="paragraph" w:customStyle="1" w:styleId="firstline">
    <w:name w:val="firstline"/>
    <w:basedOn w:val="a"/>
    <w:uiPriority w:val="99"/>
    <w:rsid w:val="00773157"/>
    <w:pPr>
      <w:widowControl/>
      <w:autoSpaceDE/>
      <w:autoSpaceDN/>
      <w:adjustRightInd/>
      <w:spacing w:line="240" w:lineRule="atLeast"/>
      <w:ind w:firstLine="640"/>
      <w:jc w:val="both"/>
    </w:pPr>
    <w:rPr>
      <w:rFonts w:eastAsia="Calibri"/>
      <w:color w:val="000000"/>
      <w:sz w:val="24"/>
      <w:szCs w:val="24"/>
    </w:rPr>
  </w:style>
  <w:style w:type="character" w:customStyle="1" w:styleId="ldef">
    <w:name w:val="ldef"/>
    <w:basedOn w:val="a0"/>
    <w:uiPriority w:val="99"/>
    <w:rsid w:val="00773157"/>
  </w:style>
  <w:style w:type="paragraph" w:customStyle="1" w:styleId="CharCharChar1">
    <w:name w:val="Char Char Char1"/>
    <w:basedOn w:val="a"/>
    <w:uiPriority w:val="99"/>
    <w:rsid w:val="00773157"/>
    <w:pPr>
      <w:widowControl/>
      <w:tabs>
        <w:tab w:val="left" w:pos="709"/>
      </w:tabs>
      <w:autoSpaceDE/>
      <w:autoSpaceDN/>
      <w:adjustRightInd/>
    </w:pPr>
    <w:rPr>
      <w:rFonts w:ascii="Tahoma" w:eastAsia="SimSun" w:hAnsi="Tahoma" w:cs="Tahoma"/>
      <w:sz w:val="24"/>
      <w:szCs w:val="24"/>
      <w:lang w:val="pl-PL" w:eastAsia="pl-PL"/>
    </w:rPr>
  </w:style>
  <w:style w:type="paragraph" w:styleId="aa">
    <w:name w:val="header"/>
    <w:basedOn w:val="a"/>
    <w:link w:val="ab"/>
    <w:uiPriority w:val="99"/>
    <w:rsid w:val="00773157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77315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c">
    <w:name w:val="footer"/>
    <w:basedOn w:val="a"/>
    <w:link w:val="ad"/>
    <w:uiPriority w:val="99"/>
    <w:rsid w:val="00773157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77315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e">
    <w:name w:val="Normal (Web)"/>
    <w:basedOn w:val="a"/>
    <w:rsid w:val="007731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972BE5"/>
    <w:pPr>
      <w:ind w:left="720"/>
      <w:contextualSpacing/>
    </w:pPr>
  </w:style>
  <w:style w:type="character" w:styleId="af0">
    <w:name w:val="Hyperlink"/>
    <w:basedOn w:val="a0"/>
    <w:rsid w:val="00BD6379"/>
    <w:rPr>
      <w:color w:val="0000FF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BD6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character" w:customStyle="1" w:styleId="30">
    <w:name w:val="Заглавие 3 Знак"/>
    <w:basedOn w:val="a0"/>
    <w:link w:val="3"/>
    <w:semiHidden/>
    <w:rsid w:val="00BD63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1">
    <w:name w:val="annotation reference"/>
    <w:semiHidden/>
    <w:rsid w:val="00BD6379"/>
    <w:rPr>
      <w:rFonts w:cs="Times New Roman"/>
      <w:sz w:val="16"/>
      <w:szCs w:val="16"/>
    </w:rPr>
  </w:style>
  <w:style w:type="paragraph" w:customStyle="1" w:styleId="ListParagraph1">
    <w:name w:val="List Paragraph1"/>
    <w:basedOn w:val="a"/>
    <w:rsid w:val="00BD6379"/>
    <w:pPr>
      <w:widowControl/>
      <w:autoSpaceDE/>
      <w:autoSpaceDN/>
      <w:adjustRightInd/>
      <w:ind w:left="720"/>
    </w:pPr>
    <w:rPr>
      <w:rFonts w:eastAsia="Calibri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171248"/>
    <w:rPr>
      <w:rFonts w:ascii="Tahoma" w:hAnsi="Tahoma" w:cs="Tahoma"/>
      <w:sz w:val="16"/>
      <w:szCs w:val="16"/>
    </w:rPr>
  </w:style>
  <w:style w:type="character" w:customStyle="1" w:styleId="af3">
    <w:name w:val="Изнесен текст Знак"/>
    <w:basedOn w:val="a0"/>
    <w:link w:val="af2"/>
    <w:uiPriority w:val="99"/>
    <w:semiHidden/>
    <w:rsid w:val="00171248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lsp.government.bg" TargetMode="External"/><Relationship Id="rId2" Type="http://schemas.openxmlformats.org/officeDocument/2006/relationships/hyperlink" Target="http://www3.moew.government.bg/" TargetMode="External"/><Relationship Id="rId1" Type="http://schemas.openxmlformats.org/officeDocument/2006/relationships/hyperlink" Target="http://www.nap.bg" TargetMode="External"/><Relationship Id="rId4" Type="http://schemas.openxmlformats.org/officeDocument/2006/relationships/hyperlink" Target="http://www.gli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6F9C-36A7-4382-A731-65BDB538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3289</Words>
  <Characters>18752</Characters>
  <Application>Microsoft Office Word</Application>
  <DocSecurity>0</DocSecurity>
  <Lines>156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2019-08-12T09:23:00Z</dcterms:created>
  <dcterms:modified xsi:type="dcterms:W3CDTF">2019-08-12T09:28:00Z</dcterms:modified>
</cp:coreProperties>
</file>